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40" w:rsidRPr="00245D94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bookmarkEnd w:id="0"/>
      <w:r w:rsidRPr="00245D94">
        <w:rPr>
          <w:rFonts w:ascii="Times New Roman" w:hAnsi="Times New Roman" w:cs="Times New Roman"/>
          <w:b/>
          <w:sz w:val="34"/>
          <w:szCs w:val="34"/>
        </w:rPr>
        <w:t>CURRICULUM VITAE OF F. MICHAEL HIGGINBOTHAM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D40" w:rsidRPr="008E6B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b/>
          <w:sz w:val="28"/>
          <w:szCs w:val="28"/>
        </w:rPr>
        <w:t>PERSONAL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Address: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Baltimore School of Law</w:t>
      </w:r>
    </w:p>
    <w:p w:rsidR="001F6D40" w:rsidRDefault="003E136E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1401</w:t>
      </w:r>
      <w:r w:rsidR="001F6D40">
        <w:rPr>
          <w:rFonts w:ascii="Times New Roman" w:hAnsi="Times New Roman" w:cs="Times New Roman"/>
          <w:sz w:val="24"/>
          <w:szCs w:val="24"/>
        </w:rPr>
        <w:t xml:space="preserve"> North Charles Street, Angelos Law Center Room </w:t>
      </w:r>
      <w:r w:rsidR="00814E3E">
        <w:rPr>
          <w:rFonts w:ascii="Times New Roman" w:hAnsi="Times New Roman" w:cs="Times New Roman"/>
          <w:sz w:val="24"/>
          <w:szCs w:val="24"/>
        </w:rPr>
        <w:t>1115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Baltimore, MD  21201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410-837-4649 (V</w:t>
      </w:r>
      <w:r w:rsidR="00EA580F">
        <w:rPr>
          <w:rFonts w:ascii="Times New Roman" w:hAnsi="Times New Roman" w:cs="Times New Roman"/>
          <w:sz w:val="24"/>
          <w:szCs w:val="24"/>
        </w:rPr>
        <w:t>oice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410-837-</w:t>
      </w:r>
      <w:r w:rsidR="004F4653">
        <w:rPr>
          <w:rFonts w:ascii="Times New Roman" w:hAnsi="Times New Roman" w:cs="Times New Roman"/>
          <w:sz w:val="24"/>
          <w:szCs w:val="24"/>
        </w:rPr>
        <w:t>4560</w:t>
      </w:r>
      <w:r>
        <w:rPr>
          <w:rFonts w:ascii="Times New Roman" w:hAnsi="Times New Roman" w:cs="Times New Roman"/>
          <w:sz w:val="24"/>
          <w:szCs w:val="24"/>
        </w:rPr>
        <w:t xml:space="preserve"> (F</w:t>
      </w:r>
      <w:r w:rsidR="00EA580F">
        <w:rPr>
          <w:rFonts w:ascii="Times New Roman" w:hAnsi="Times New Roman" w:cs="Times New Roman"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6D40" w:rsidRDefault="001F6D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1F6D40">
        <w:rPr>
          <w:rFonts w:ascii="Times New Roman" w:hAnsi="Times New Roman" w:cs="Times New Roman"/>
          <w:sz w:val="24"/>
          <w:szCs w:val="24"/>
        </w:rPr>
        <w:t>igginbotham@ubalt.edu</w:t>
      </w:r>
      <w:r>
        <w:rPr>
          <w:rFonts w:ascii="Times New Roman" w:hAnsi="Times New Roman" w:cs="Times New Roman"/>
          <w:sz w:val="24"/>
          <w:szCs w:val="24"/>
        </w:rPr>
        <w:t xml:space="preserve"> (E-</w:t>
      </w:r>
      <w:r w:rsidR="00EA580F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6D40" w:rsidRDefault="004C22E4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fmichaelhigginbotham.org</w:t>
      </w:r>
      <w:r w:rsidR="001F6D40">
        <w:rPr>
          <w:rFonts w:ascii="Times New Roman" w:hAnsi="Times New Roman" w:cs="Times New Roman"/>
          <w:sz w:val="24"/>
          <w:szCs w:val="24"/>
        </w:rPr>
        <w:t xml:space="preserve"> (W</w:t>
      </w:r>
      <w:r w:rsidR="00EA580F">
        <w:rPr>
          <w:rFonts w:ascii="Times New Roman" w:hAnsi="Times New Roman" w:cs="Times New Roman"/>
          <w:sz w:val="24"/>
          <w:szCs w:val="24"/>
        </w:rPr>
        <w:t>ebsite</w:t>
      </w:r>
      <w:r w:rsidR="001F6D40">
        <w:rPr>
          <w:rFonts w:ascii="Times New Roman" w:hAnsi="Times New Roman" w:cs="Times New Roman"/>
          <w:sz w:val="24"/>
          <w:szCs w:val="24"/>
        </w:rPr>
        <w:t>)</w:t>
      </w:r>
    </w:p>
    <w:p w:rsidR="001F6D40" w:rsidRDefault="00041327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@professorhigg</w:t>
      </w:r>
      <w:r w:rsidR="00477D29">
        <w:rPr>
          <w:rFonts w:ascii="Times New Roman" w:hAnsi="Times New Roman" w:cs="Times New Roman"/>
          <w:sz w:val="24"/>
          <w:szCs w:val="24"/>
        </w:rPr>
        <w:t xml:space="preserve"> (T</w:t>
      </w:r>
      <w:r w:rsidR="00EA580F">
        <w:rPr>
          <w:rFonts w:ascii="Times New Roman" w:hAnsi="Times New Roman" w:cs="Times New Roman"/>
          <w:sz w:val="24"/>
          <w:szCs w:val="24"/>
        </w:rPr>
        <w:t>witter</w:t>
      </w:r>
      <w:r w:rsidR="004C22E4">
        <w:rPr>
          <w:rFonts w:ascii="Times New Roman" w:hAnsi="Times New Roman" w:cs="Times New Roman"/>
          <w:sz w:val="24"/>
          <w:szCs w:val="24"/>
        </w:rPr>
        <w:t>)</w:t>
      </w:r>
    </w:p>
    <w:p w:rsidR="008E6B40" w:rsidRDefault="008E6B40" w:rsidP="001F6D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D40" w:rsidRPr="008E6B40" w:rsidRDefault="001F6D40" w:rsidP="008E6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1F6D40" w:rsidRDefault="001F6D40" w:rsidP="001F6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D40" w:rsidRPr="003B03EE" w:rsidRDefault="001F6D40" w:rsidP="001F6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03EE">
        <w:rPr>
          <w:rFonts w:ascii="Times New Roman" w:hAnsi="Times New Roman" w:cs="Times New Roman"/>
          <w:b/>
          <w:sz w:val="24"/>
          <w:szCs w:val="24"/>
          <w:u w:val="single"/>
        </w:rPr>
        <w:t>LEGAL</w:t>
      </w:r>
    </w:p>
    <w:p w:rsidR="001F6D40" w:rsidRDefault="001F6D40" w:rsidP="001F6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D40" w:rsidRDefault="001F6D40" w:rsidP="00C37C0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Degrees:</w:t>
      </w:r>
    </w:p>
    <w:p w:rsidR="001F6D40" w:rsidRPr="00EA580F" w:rsidRDefault="00C37C05" w:rsidP="00C37C05">
      <w:pPr>
        <w:tabs>
          <w:tab w:val="left" w:pos="432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ab/>
      </w:r>
      <w:r w:rsidR="001F6D40" w:rsidRPr="003B03EE">
        <w:rPr>
          <w:rFonts w:ascii="Times New Roman" w:hAnsi="Times New Roman" w:cs="Times New Roman"/>
          <w:sz w:val="24"/>
          <w:szCs w:val="24"/>
          <w:u w:val="single"/>
        </w:rPr>
        <w:t>Cambridge University</w:t>
      </w:r>
      <w:r w:rsidR="00EA580F" w:rsidRPr="003B03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A580F">
        <w:rPr>
          <w:rFonts w:ascii="Times New Roman" w:hAnsi="Times New Roman" w:cs="Times New Roman"/>
          <w:sz w:val="24"/>
          <w:szCs w:val="24"/>
        </w:rPr>
        <w:t xml:space="preserve">   </w:t>
      </w:r>
      <w:r w:rsidR="001F6D40" w:rsidRPr="00EA580F">
        <w:rPr>
          <w:rFonts w:ascii="Times New Roman" w:hAnsi="Times New Roman" w:cs="Times New Roman"/>
          <w:sz w:val="24"/>
          <w:szCs w:val="24"/>
        </w:rPr>
        <w:t>Cambridge, England (GB)</w:t>
      </w:r>
    </w:p>
    <w:p w:rsidR="001F6D40" w:rsidRDefault="00C37C05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6D40">
        <w:rPr>
          <w:rFonts w:ascii="Times New Roman" w:hAnsi="Times New Roman" w:cs="Times New Roman"/>
          <w:sz w:val="24"/>
          <w:szCs w:val="24"/>
        </w:rPr>
        <w:t>Master of Laws Degree awarded June 1985 (International Law) (Human Rights)</w:t>
      </w:r>
    </w:p>
    <w:p w:rsidR="006429DE" w:rsidRPr="003B03EE" w:rsidRDefault="00C37C05" w:rsidP="00C37C05">
      <w:pPr>
        <w:tabs>
          <w:tab w:val="left" w:pos="432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03EE">
        <w:rPr>
          <w:rFonts w:ascii="Times New Roman" w:hAnsi="Times New Roman" w:cs="Times New Roman"/>
          <w:b/>
          <w:sz w:val="24"/>
          <w:szCs w:val="24"/>
        </w:rPr>
        <w:tab/>
      </w:r>
      <w:r w:rsidR="006429DE" w:rsidRPr="003B03EE">
        <w:rPr>
          <w:rFonts w:ascii="Times New Roman" w:hAnsi="Times New Roman" w:cs="Times New Roman"/>
          <w:sz w:val="24"/>
          <w:szCs w:val="24"/>
          <w:u w:val="single"/>
        </w:rPr>
        <w:t>Yale University</w:t>
      </w:r>
      <w:r w:rsidR="00EA580F">
        <w:rPr>
          <w:rFonts w:ascii="Times New Roman" w:hAnsi="Times New Roman" w:cs="Times New Roman"/>
          <w:b/>
          <w:sz w:val="24"/>
          <w:szCs w:val="24"/>
        </w:rPr>
        <w:tab/>
      </w:r>
      <w:r w:rsidR="006429DE" w:rsidRPr="00EA580F">
        <w:rPr>
          <w:rFonts w:ascii="Times New Roman" w:hAnsi="Times New Roman" w:cs="Times New Roman"/>
          <w:sz w:val="24"/>
          <w:szCs w:val="24"/>
        </w:rPr>
        <w:t>New Haven, Connecticut (USA)</w:t>
      </w:r>
    </w:p>
    <w:p w:rsidR="006429DE" w:rsidRDefault="00C37C05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9DE">
        <w:rPr>
          <w:rFonts w:ascii="Times New Roman" w:hAnsi="Times New Roman" w:cs="Times New Roman"/>
          <w:sz w:val="24"/>
          <w:szCs w:val="24"/>
        </w:rPr>
        <w:t>Juris Doctor Degree awarded June 1982 (Constitutional Law) (Civil Rights)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9DE" w:rsidRDefault="006429DE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Honors:</w:t>
      </w:r>
    </w:p>
    <w:p w:rsidR="006429DE" w:rsidRDefault="00C37C05" w:rsidP="003E136E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E3E">
        <w:rPr>
          <w:rFonts w:ascii="Times New Roman" w:hAnsi="Times New Roman" w:cs="Times New Roman"/>
          <w:sz w:val="24"/>
          <w:szCs w:val="24"/>
        </w:rPr>
        <w:t>Yale BALSA Citation of Merit Award.</w:t>
      </w:r>
      <w:r w:rsidR="003E136E">
        <w:rPr>
          <w:rFonts w:ascii="Times New Roman" w:hAnsi="Times New Roman" w:cs="Times New Roman"/>
          <w:sz w:val="24"/>
          <w:szCs w:val="24"/>
        </w:rPr>
        <w:t xml:space="preserve"> </w:t>
      </w:r>
      <w:r w:rsidR="006429DE">
        <w:rPr>
          <w:rFonts w:ascii="Times New Roman" w:hAnsi="Times New Roman" w:cs="Times New Roman"/>
          <w:sz w:val="24"/>
          <w:szCs w:val="24"/>
        </w:rPr>
        <w:t>Master of Laws Degree awarded with Honors.  Rotary Scholar</w:t>
      </w:r>
      <w:r w:rsidR="00814E3E">
        <w:rPr>
          <w:rFonts w:ascii="Times New Roman" w:hAnsi="Times New Roman" w:cs="Times New Roman"/>
          <w:sz w:val="24"/>
          <w:szCs w:val="24"/>
        </w:rPr>
        <w:t xml:space="preserve"> (Cambridge University)</w:t>
      </w:r>
      <w:r w:rsidR="006429DE">
        <w:rPr>
          <w:rFonts w:ascii="Times New Roman" w:hAnsi="Times New Roman" w:cs="Times New Roman"/>
          <w:sz w:val="24"/>
          <w:szCs w:val="24"/>
        </w:rPr>
        <w:t>.  Hawks</w:t>
      </w:r>
      <w:r w:rsidR="004F4653">
        <w:rPr>
          <w:rFonts w:ascii="Times New Roman" w:hAnsi="Times New Roman" w:cs="Times New Roman"/>
          <w:sz w:val="24"/>
          <w:szCs w:val="24"/>
        </w:rPr>
        <w:t>’</w:t>
      </w:r>
      <w:r w:rsidR="006429DE">
        <w:rPr>
          <w:rFonts w:ascii="Times New Roman" w:hAnsi="Times New Roman" w:cs="Times New Roman"/>
          <w:sz w:val="24"/>
          <w:szCs w:val="24"/>
        </w:rPr>
        <w:t xml:space="preserve"> Club</w:t>
      </w:r>
      <w:r w:rsidR="00245D94">
        <w:rPr>
          <w:rFonts w:ascii="Times New Roman" w:hAnsi="Times New Roman" w:cs="Times New Roman"/>
          <w:sz w:val="24"/>
          <w:szCs w:val="24"/>
        </w:rPr>
        <w:t xml:space="preserve"> (</w:t>
      </w:r>
      <w:r w:rsidR="00814E3E">
        <w:rPr>
          <w:rFonts w:ascii="Times New Roman" w:hAnsi="Times New Roman" w:cs="Times New Roman"/>
          <w:sz w:val="24"/>
          <w:szCs w:val="24"/>
        </w:rPr>
        <w:t xml:space="preserve">Cambridge </w:t>
      </w:r>
      <w:r w:rsidR="00245D94">
        <w:rPr>
          <w:rFonts w:ascii="Times New Roman" w:hAnsi="Times New Roman" w:cs="Times New Roman"/>
          <w:sz w:val="24"/>
          <w:szCs w:val="24"/>
        </w:rPr>
        <w:t>Athletic Honor Society)</w:t>
      </w:r>
      <w:r w:rsidR="006429DE">
        <w:rPr>
          <w:rFonts w:ascii="Times New Roman" w:hAnsi="Times New Roman" w:cs="Times New Roman"/>
          <w:sz w:val="24"/>
          <w:szCs w:val="24"/>
        </w:rPr>
        <w:t>.  First ever Full-Blue awarded in Basketball</w:t>
      </w:r>
      <w:r w:rsidR="00814E3E">
        <w:rPr>
          <w:rFonts w:ascii="Times New Roman" w:hAnsi="Times New Roman" w:cs="Times New Roman"/>
          <w:sz w:val="24"/>
          <w:szCs w:val="24"/>
        </w:rPr>
        <w:t xml:space="preserve"> by Cambridge University</w:t>
      </w:r>
      <w:r w:rsidR="006429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7B91" w:rsidRDefault="00087B91" w:rsidP="003E136E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429DE" w:rsidRDefault="006429DE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Activities:  </w:t>
      </w:r>
    </w:p>
    <w:p w:rsidR="001F6D40" w:rsidRDefault="00C37C05" w:rsidP="00C37C05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3FB6">
        <w:rPr>
          <w:rFonts w:ascii="Times New Roman" w:hAnsi="Times New Roman" w:cs="Times New Roman"/>
          <w:sz w:val="24"/>
          <w:szCs w:val="24"/>
        </w:rPr>
        <w:t xml:space="preserve">Student Representative, Yale Law School Admissions Committee. </w:t>
      </w:r>
      <w:r w:rsidR="006429DE">
        <w:rPr>
          <w:rFonts w:ascii="Times New Roman" w:hAnsi="Times New Roman" w:cs="Times New Roman"/>
          <w:sz w:val="24"/>
          <w:szCs w:val="24"/>
        </w:rPr>
        <w:t xml:space="preserve">President, Cambridge University Basketball Club.  Captain, British Universities </w:t>
      </w:r>
      <w:r w:rsidR="0057662F">
        <w:rPr>
          <w:rFonts w:ascii="Times New Roman" w:hAnsi="Times New Roman" w:cs="Times New Roman"/>
          <w:sz w:val="24"/>
          <w:szCs w:val="24"/>
        </w:rPr>
        <w:t xml:space="preserve">All Star </w:t>
      </w:r>
      <w:r w:rsidR="006429DE">
        <w:rPr>
          <w:rFonts w:ascii="Times New Roman" w:hAnsi="Times New Roman" w:cs="Times New Roman"/>
          <w:sz w:val="24"/>
          <w:szCs w:val="24"/>
        </w:rPr>
        <w:t>Basketball Team.</w:t>
      </w:r>
    </w:p>
    <w:p w:rsidR="006429DE" w:rsidRDefault="006429DE" w:rsidP="00C37C0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9DE" w:rsidRPr="003B03EE" w:rsidRDefault="006429DE" w:rsidP="00C37C0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E">
        <w:rPr>
          <w:rFonts w:ascii="Times New Roman" w:hAnsi="Times New Roman" w:cs="Times New Roman"/>
          <w:b/>
          <w:sz w:val="24"/>
          <w:szCs w:val="24"/>
          <w:u w:val="single"/>
        </w:rPr>
        <w:t>NON-LEGAL</w:t>
      </w:r>
    </w:p>
    <w:p w:rsidR="006429DE" w:rsidRDefault="006429DE" w:rsidP="00C37C0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9DE" w:rsidRDefault="006429DE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Degrees:</w:t>
      </w:r>
    </w:p>
    <w:p w:rsidR="006429DE" w:rsidRPr="00EA580F" w:rsidRDefault="00C37C05" w:rsidP="00C37C05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ab/>
      </w:r>
      <w:r w:rsidR="006429DE" w:rsidRPr="003B03EE">
        <w:rPr>
          <w:rFonts w:ascii="Times New Roman" w:hAnsi="Times New Roman" w:cs="Times New Roman"/>
          <w:sz w:val="24"/>
          <w:szCs w:val="24"/>
          <w:u w:val="single"/>
        </w:rPr>
        <w:t>Brown University</w:t>
      </w:r>
      <w:r w:rsidR="006429DE" w:rsidRPr="00EA580F">
        <w:rPr>
          <w:rFonts w:ascii="Times New Roman" w:hAnsi="Times New Roman" w:cs="Times New Roman"/>
          <w:sz w:val="24"/>
          <w:szCs w:val="24"/>
        </w:rPr>
        <w:t xml:space="preserve">     </w:t>
      </w:r>
      <w:r w:rsidR="00EA580F" w:rsidRPr="00EA580F">
        <w:rPr>
          <w:rFonts w:ascii="Times New Roman" w:hAnsi="Times New Roman" w:cs="Times New Roman"/>
          <w:sz w:val="24"/>
          <w:szCs w:val="24"/>
        </w:rPr>
        <w:tab/>
      </w:r>
      <w:r w:rsidR="00EA580F" w:rsidRPr="00EA580F">
        <w:rPr>
          <w:rFonts w:ascii="Times New Roman" w:hAnsi="Times New Roman" w:cs="Times New Roman"/>
          <w:sz w:val="24"/>
          <w:szCs w:val="24"/>
        </w:rPr>
        <w:tab/>
      </w:r>
      <w:r w:rsidR="00EA580F" w:rsidRPr="00EA580F">
        <w:rPr>
          <w:rFonts w:ascii="Times New Roman" w:hAnsi="Times New Roman" w:cs="Times New Roman"/>
          <w:sz w:val="24"/>
          <w:szCs w:val="24"/>
        </w:rPr>
        <w:tab/>
      </w:r>
      <w:r w:rsidR="00EA580F" w:rsidRPr="00EA580F">
        <w:rPr>
          <w:rFonts w:ascii="Times New Roman" w:hAnsi="Times New Roman" w:cs="Times New Roman"/>
          <w:sz w:val="24"/>
          <w:szCs w:val="24"/>
        </w:rPr>
        <w:tab/>
      </w:r>
      <w:r w:rsidR="00EA580F" w:rsidRPr="00EA580F">
        <w:rPr>
          <w:rFonts w:ascii="Times New Roman" w:hAnsi="Times New Roman" w:cs="Times New Roman"/>
          <w:sz w:val="24"/>
          <w:szCs w:val="24"/>
        </w:rPr>
        <w:tab/>
      </w:r>
      <w:r w:rsidR="006429DE" w:rsidRPr="00EA580F">
        <w:rPr>
          <w:rFonts w:ascii="Times New Roman" w:hAnsi="Times New Roman" w:cs="Times New Roman"/>
          <w:sz w:val="24"/>
          <w:szCs w:val="24"/>
        </w:rPr>
        <w:t>Providence, Rhode Island (USA)</w:t>
      </w:r>
    </w:p>
    <w:p w:rsidR="00EA580F" w:rsidRDefault="00C37C05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9DE">
        <w:rPr>
          <w:rFonts w:ascii="Times New Roman" w:hAnsi="Times New Roman" w:cs="Times New Roman"/>
          <w:sz w:val="24"/>
          <w:szCs w:val="24"/>
        </w:rPr>
        <w:t>Bachelor of Arts Degree awarded June 1979 (Classics and Ancient Greek History)</w:t>
      </w:r>
    </w:p>
    <w:p w:rsidR="006429DE" w:rsidRDefault="006429DE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Honors:</w:t>
      </w:r>
    </w:p>
    <w:p w:rsidR="006429DE" w:rsidRDefault="00C37C05" w:rsidP="00C37C05">
      <w:pPr>
        <w:tabs>
          <w:tab w:val="left" w:pos="432"/>
        </w:tabs>
        <w:spacing w:after="12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9DE">
        <w:rPr>
          <w:rFonts w:ascii="Times New Roman" w:hAnsi="Times New Roman" w:cs="Times New Roman"/>
          <w:sz w:val="24"/>
          <w:szCs w:val="24"/>
        </w:rPr>
        <w:t>Bachelor of Arts Degree awarded Magna Cum Laude.  Bachelor of Arts Degree awarded with Honors in Cla</w:t>
      </w:r>
      <w:r>
        <w:rPr>
          <w:rFonts w:ascii="Times New Roman" w:hAnsi="Times New Roman" w:cs="Times New Roman"/>
          <w:sz w:val="24"/>
          <w:szCs w:val="24"/>
        </w:rPr>
        <w:t xml:space="preserve">ssics.  </w:t>
      </w:r>
    </w:p>
    <w:p w:rsidR="003B03EE" w:rsidRDefault="003B03EE" w:rsidP="00C37C05">
      <w:pPr>
        <w:tabs>
          <w:tab w:val="left" w:pos="432"/>
        </w:tabs>
        <w:spacing w:after="12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429DE" w:rsidRDefault="006429DE" w:rsidP="00C37C05">
      <w:pPr>
        <w:tabs>
          <w:tab w:val="left" w:pos="43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Activities:</w:t>
      </w:r>
    </w:p>
    <w:p w:rsidR="006429DE" w:rsidRDefault="00C37C05" w:rsidP="008E6B40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29DE">
        <w:rPr>
          <w:rFonts w:ascii="Times New Roman" w:hAnsi="Times New Roman" w:cs="Times New Roman"/>
          <w:sz w:val="24"/>
          <w:szCs w:val="24"/>
        </w:rPr>
        <w:t>Member, Varsity Football Team.  Representative, University Council of Students.  Counselor, Residential Life Program.</w:t>
      </w:r>
    </w:p>
    <w:p w:rsidR="00EA580F" w:rsidRDefault="00EA580F" w:rsidP="008E6B40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sz w:val="24"/>
          <w:szCs w:val="24"/>
        </w:rPr>
      </w:pPr>
    </w:p>
    <w:p w:rsidR="006429DE" w:rsidRDefault="006429DE" w:rsidP="00642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40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4F4653" w:rsidRDefault="004F4653" w:rsidP="006429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653" w:rsidRDefault="004F4653" w:rsidP="004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A8"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Baltimore, Maryland (USA)</w:t>
      </w:r>
    </w:p>
    <w:p w:rsidR="003E136E" w:rsidRPr="00785BA8" w:rsidRDefault="006E3FB6" w:rsidP="003E1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Curtis</w:t>
      </w:r>
      <w:r w:rsidR="003E136E" w:rsidRPr="003E136E">
        <w:rPr>
          <w:rFonts w:ascii="Times New Roman" w:hAnsi="Times New Roman" w:cs="Times New Roman"/>
          <w:sz w:val="24"/>
          <w:szCs w:val="24"/>
        </w:rPr>
        <w:t xml:space="preserve"> </w:t>
      </w:r>
      <w:r w:rsidR="003E136E">
        <w:rPr>
          <w:rFonts w:ascii="Times New Roman" w:hAnsi="Times New Roman" w:cs="Times New Roman"/>
          <w:sz w:val="24"/>
          <w:szCs w:val="24"/>
        </w:rPr>
        <w:t>Professor of Law, 2013-Present</w:t>
      </w:r>
    </w:p>
    <w:p w:rsidR="006E3FB6" w:rsidRDefault="006E3FB6" w:rsidP="004F4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(Endowed Professorship Awarded 2013)</w:t>
      </w:r>
    </w:p>
    <w:p w:rsidR="00785BA8" w:rsidRDefault="00785BA8" w:rsidP="00642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A8" w:rsidRDefault="00785BA8" w:rsidP="0078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A8"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Baltimore, Maryland (USA)</w:t>
      </w:r>
    </w:p>
    <w:p w:rsidR="00785BA8" w:rsidRPr="00785BA8" w:rsidRDefault="00785BA8" w:rsidP="00785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Dean, 2011-2012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9DE" w:rsidRPr="00A959DE" w:rsidRDefault="00A959DE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9DE">
        <w:rPr>
          <w:rFonts w:ascii="Times New Roman" w:hAnsi="Times New Roman" w:cs="Times New Roman"/>
          <w:sz w:val="24"/>
          <w:szCs w:val="24"/>
          <w:u w:val="single"/>
        </w:rPr>
        <w:t xml:space="preserve">University of </w:t>
      </w:r>
      <w:r w:rsidR="00743937" w:rsidRPr="00A959DE">
        <w:rPr>
          <w:rFonts w:ascii="Times New Roman" w:hAnsi="Times New Roman" w:cs="Times New Roman"/>
          <w:sz w:val="24"/>
          <w:szCs w:val="24"/>
          <w:u w:val="single"/>
        </w:rPr>
        <w:t>Pennsylvania Law</w:t>
      </w:r>
      <w:r w:rsidRPr="00A959DE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>
        <w:rPr>
          <w:rFonts w:ascii="Times New Roman" w:hAnsi="Times New Roman" w:cs="Times New Roman"/>
          <w:sz w:val="24"/>
          <w:szCs w:val="24"/>
          <w:u w:val="single"/>
        </w:rPr>
        <w:t>chool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Philadelphia, </w:t>
      </w:r>
      <w:r w:rsidR="00743937">
        <w:rPr>
          <w:rFonts w:ascii="Times New Roman" w:hAnsi="Times New Roman" w:cs="Times New Roman"/>
          <w:sz w:val="24"/>
          <w:szCs w:val="24"/>
        </w:rPr>
        <w:t>Pennsylvania (</w:t>
      </w:r>
      <w:r>
        <w:rPr>
          <w:rFonts w:ascii="Times New Roman" w:hAnsi="Times New Roman" w:cs="Times New Roman"/>
          <w:sz w:val="24"/>
          <w:szCs w:val="24"/>
        </w:rPr>
        <w:t xml:space="preserve">USA)                                  </w:t>
      </w:r>
    </w:p>
    <w:p w:rsidR="00A959DE" w:rsidRDefault="0057662F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Distinguished </w:t>
      </w:r>
      <w:r w:rsidR="00A959DE">
        <w:rPr>
          <w:rFonts w:ascii="Times New Roman" w:hAnsi="Times New Roman" w:cs="Times New Roman"/>
          <w:sz w:val="24"/>
          <w:szCs w:val="24"/>
        </w:rPr>
        <w:t>Visiting Professor of Law, 2011</w:t>
      </w:r>
    </w:p>
    <w:p w:rsidR="00A959DE" w:rsidRDefault="00A959DE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53" w:rsidRDefault="004F4653" w:rsidP="004F465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  <w:t xml:space="preserve">Baltimore, Maryland (USA) </w:t>
      </w:r>
    </w:p>
    <w:p w:rsidR="004F4653" w:rsidRDefault="004F4653" w:rsidP="004F465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of Law, 2007-2011</w:t>
      </w:r>
    </w:p>
    <w:p w:rsidR="004F4653" w:rsidRDefault="004F4653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53" w:rsidRDefault="004F4653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53" w:rsidRDefault="004F4653" w:rsidP="004F465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  <w:t xml:space="preserve">Baltimore, Maryland (USA) </w:t>
      </w:r>
    </w:p>
    <w:p w:rsidR="004F4653" w:rsidRDefault="004F4653" w:rsidP="004F465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 Elkins Professor of Law, 2004-2007</w:t>
      </w:r>
    </w:p>
    <w:p w:rsidR="004F4653" w:rsidRDefault="004F4653" w:rsidP="004F4653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(Endowed Professorship Awarded 2004)             </w:t>
      </w:r>
    </w:p>
    <w:p w:rsidR="004F4653" w:rsidRDefault="004F4653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Miami Law School</w:t>
      </w:r>
      <w:r w:rsidR="00A95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Miami, Florida (USA)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Professor of Law, 2004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  <w:t>Baltimore, Maryland (USA)</w:t>
      </w:r>
    </w:p>
    <w:p w:rsidR="004F4653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of Law</w:t>
      </w:r>
      <w:r w:rsidR="004F4653">
        <w:rPr>
          <w:rFonts w:ascii="Times New Roman" w:hAnsi="Times New Roman" w:cs="Times New Roman"/>
          <w:sz w:val="24"/>
          <w:szCs w:val="24"/>
        </w:rPr>
        <w:t>, 1995-2004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(Promoted 1995)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York University Law School</w:t>
      </w:r>
      <w:r>
        <w:rPr>
          <w:rFonts w:ascii="Times New Roman" w:hAnsi="Times New Roman" w:cs="Times New Roman"/>
          <w:sz w:val="24"/>
          <w:szCs w:val="24"/>
        </w:rPr>
        <w:tab/>
        <w:t>New York, New York (USA)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</w:t>
      </w:r>
      <w:r w:rsidR="00477D29">
        <w:rPr>
          <w:rFonts w:ascii="Times New Roman" w:hAnsi="Times New Roman" w:cs="Times New Roman"/>
          <w:sz w:val="24"/>
          <w:szCs w:val="24"/>
        </w:rPr>
        <w:t>unct Professor of Law, 1991-2010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  <w:t>Baltimore, Maryland (USA)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 of Law, 1991-1995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(Promoted and Tenured 1991)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Baltimore School of Law</w:t>
      </w:r>
      <w:r>
        <w:rPr>
          <w:rFonts w:ascii="Times New Roman" w:hAnsi="Times New Roman" w:cs="Times New Roman"/>
          <w:sz w:val="24"/>
          <w:szCs w:val="24"/>
        </w:rPr>
        <w:tab/>
        <w:t>Baltimore, Maryland (USA)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 of Law, 1988-1991</w:t>
      </w: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18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Pennsylvania Law School</w:t>
      </w:r>
      <w:r>
        <w:rPr>
          <w:rFonts w:ascii="Times New Roman" w:hAnsi="Times New Roman" w:cs="Times New Roman"/>
          <w:sz w:val="24"/>
          <w:szCs w:val="24"/>
        </w:rPr>
        <w:tab/>
        <w:t>Philadelphia, Pennsylvania (USA)</w:t>
      </w:r>
    </w:p>
    <w:p w:rsidR="00502CC5" w:rsidRDefault="008E6718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in Law, 1986-1988</w:t>
      </w: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Davis, Polk &amp; Wardwell</w:t>
      </w:r>
      <w:r>
        <w:rPr>
          <w:rFonts w:ascii="Times New Roman" w:hAnsi="Times New Roman" w:cs="Times New Roman"/>
          <w:sz w:val="24"/>
          <w:szCs w:val="24"/>
        </w:rPr>
        <w:tab/>
        <w:t>Washington, District of Columbia (USA)</w:t>
      </w: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Associate, 1983-1984</w:t>
      </w: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United States Court of Appeals</w:t>
      </w:r>
      <w:r>
        <w:rPr>
          <w:rFonts w:ascii="Times New Roman" w:hAnsi="Times New Roman" w:cs="Times New Roman"/>
          <w:sz w:val="24"/>
          <w:szCs w:val="24"/>
        </w:rPr>
        <w:tab/>
        <w:t>San Francisco, California (USA)</w:t>
      </w:r>
    </w:p>
    <w:p w:rsidR="00502CC5" w:rsidRDefault="00502CC5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Clerk to Judge Cecil Poole, 1982</w:t>
      </w:r>
    </w:p>
    <w:p w:rsidR="007E3A90" w:rsidRPr="008E6B40" w:rsidRDefault="007E3A90" w:rsidP="008E671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718" w:rsidRDefault="00DF038A" w:rsidP="00DF038A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40">
        <w:rPr>
          <w:rFonts w:ascii="Times New Roman" w:hAnsi="Times New Roman" w:cs="Times New Roman"/>
          <w:b/>
          <w:sz w:val="28"/>
          <w:szCs w:val="28"/>
        </w:rPr>
        <w:t>SELECTED PUBLICATIONS</w:t>
      </w:r>
    </w:p>
    <w:p w:rsidR="00227AC8" w:rsidRDefault="00227AC8" w:rsidP="00DF038A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67" w:rsidRPr="00477D29" w:rsidRDefault="00A55567" w:rsidP="00DF038A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29">
        <w:rPr>
          <w:rFonts w:ascii="Times New Roman" w:hAnsi="Times New Roman" w:cs="Times New Roman"/>
          <w:b/>
          <w:sz w:val="24"/>
          <w:szCs w:val="24"/>
        </w:rPr>
        <w:t>BOOKS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62" w:rsidRDefault="00C96662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</w:t>
      </w:r>
      <w:r w:rsidR="0087206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Manual, </w:t>
      </w:r>
      <w:r w:rsidRPr="003B03EE">
        <w:rPr>
          <w:rFonts w:ascii="Times New Roman" w:hAnsi="Times New Roman" w:cs="Times New Roman"/>
          <w:smallCaps/>
          <w:sz w:val="24"/>
          <w:szCs w:val="24"/>
        </w:rPr>
        <w:t>R</w:t>
      </w:r>
      <w:r w:rsidR="00EA580F">
        <w:rPr>
          <w:rFonts w:ascii="Times New Roman" w:hAnsi="Times New Roman" w:cs="Times New Roman"/>
          <w:smallCaps/>
          <w:sz w:val="24"/>
          <w:szCs w:val="24"/>
        </w:rPr>
        <w:t>ace Law: Cases, Commentary, And Questions (</w:t>
      </w:r>
      <w:r>
        <w:rPr>
          <w:rFonts w:ascii="Times New Roman" w:hAnsi="Times New Roman" w:cs="Times New Roman"/>
          <w:sz w:val="24"/>
          <w:szCs w:val="24"/>
        </w:rPr>
        <w:t xml:space="preserve">Fourth Edition), </w:t>
      </w:r>
      <w:r w:rsidRPr="00C96662"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(July 2015)</w:t>
      </w:r>
    </w:p>
    <w:p w:rsidR="00C96662" w:rsidRDefault="00C96662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62" w:rsidRDefault="00C96662" w:rsidP="00C9666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Casebook, </w:t>
      </w:r>
      <w:r w:rsidR="00177EEE" w:rsidRPr="008435FD">
        <w:rPr>
          <w:rFonts w:ascii="Times New Roman" w:hAnsi="Times New Roman" w:cs="Times New Roman"/>
          <w:smallCaps/>
          <w:sz w:val="24"/>
          <w:szCs w:val="24"/>
        </w:rPr>
        <w:t>R</w:t>
      </w:r>
      <w:r w:rsidR="00177EEE">
        <w:rPr>
          <w:rFonts w:ascii="Times New Roman" w:hAnsi="Times New Roman" w:cs="Times New Roman"/>
          <w:smallCaps/>
          <w:sz w:val="24"/>
          <w:szCs w:val="24"/>
        </w:rPr>
        <w:t xml:space="preserve">ace Law: Cases, Commentary, And Questions </w:t>
      </w:r>
      <w:r>
        <w:rPr>
          <w:rFonts w:ascii="Times New Roman" w:hAnsi="Times New Roman" w:cs="Times New Roman"/>
          <w:sz w:val="24"/>
          <w:szCs w:val="24"/>
        </w:rPr>
        <w:t xml:space="preserve">(Fourth Edition), </w:t>
      </w:r>
      <w:r w:rsidRPr="00C96662"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 w:rsidR="0087206E">
        <w:rPr>
          <w:rFonts w:ascii="Times New Roman" w:hAnsi="Times New Roman" w:cs="Times New Roman"/>
          <w:sz w:val="24"/>
          <w:szCs w:val="24"/>
        </w:rPr>
        <w:t xml:space="preserve"> (June</w:t>
      </w:r>
      <w:r>
        <w:rPr>
          <w:rFonts w:ascii="Times New Roman" w:hAnsi="Times New Roman" w:cs="Times New Roman"/>
          <w:sz w:val="24"/>
          <w:szCs w:val="24"/>
        </w:rPr>
        <w:t xml:space="preserve"> 2015)</w:t>
      </w:r>
    </w:p>
    <w:p w:rsidR="00C96662" w:rsidRDefault="00C96662" w:rsidP="00C9666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62" w:rsidRDefault="00C96662" w:rsidP="00C9666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Instructor’s Guide, </w:t>
      </w:r>
      <w:r w:rsidRPr="003B03EE">
        <w:rPr>
          <w:rFonts w:ascii="Times New Roman" w:hAnsi="Times New Roman" w:cs="Times New Roman"/>
          <w:smallCaps/>
          <w:sz w:val="24"/>
          <w:szCs w:val="24"/>
        </w:rPr>
        <w:t>G</w:t>
      </w:r>
      <w:r w:rsidR="00177EEE">
        <w:rPr>
          <w:rFonts w:ascii="Times New Roman" w:hAnsi="Times New Roman" w:cs="Times New Roman"/>
          <w:smallCaps/>
          <w:sz w:val="24"/>
          <w:szCs w:val="24"/>
        </w:rPr>
        <w:t>hosts of Jim Crow: Ending Racism In Post-Racial America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6662">
        <w:rPr>
          <w:rFonts w:ascii="Times New Roman" w:hAnsi="Times New Roman" w:cs="Times New Roman"/>
          <w:sz w:val="24"/>
          <w:szCs w:val="24"/>
          <w:u w:val="single"/>
        </w:rPr>
        <w:t>New York University Press</w:t>
      </w:r>
      <w:r>
        <w:rPr>
          <w:rFonts w:ascii="Times New Roman" w:hAnsi="Times New Roman" w:cs="Times New Roman"/>
          <w:sz w:val="24"/>
          <w:szCs w:val="24"/>
        </w:rPr>
        <w:t xml:space="preserve"> (April 2014)</w:t>
      </w:r>
    </w:p>
    <w:p w:rsidR="00C96662" w:rsidRDefault="00C96662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>Book</w:t>
      </w:r>
      <w:r w:rsidRPr="007033D0">
        <w:rPr>
          <w:rFonts w:ascii="Times New Roman" w:hAnsi="Times New Roman" w:cs="Times New Roman"/>
          <w:smallCaps/>
          <w:sz w:val="24"/>
          <w:szCs w:val="24"/>
        </w:rPr>
        <w:t>, Ghosts of Jim Crow:  Ending Racism in Post</w:t>
      </w:r>
      <w:r w:rsidR="00EA580F">
        <w:rPr>
          <w:rFonts w:ascii="Times New Roman" w:hAnsi="Times New Roman" w:cs="Times New Roman"/>
          <w:smallCaps/>
          <w:sz w:val="24"/>
          <w:szCs w:val="24"/>
        </w:rPr>
        <w:t>-</w:t>
      </w:r>
      <w:r w:rsidRPr="007033D0">
        <w:rPr>
          <w:rFonts w:ascii="Times New Roman" w:hAnsi="Times New Roman" w:cs="Times New Roman"/>
          <w:smallCaps/>
          <w:sz w:val="24"/>
          <w:szCs w:val="24"/>
        </w:rPr>
        <w:t xml:space="preserve">Racial America , 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New York University Press</w:t>
      </w:r>
      <w:r w:rsidRPr="007033D0">
        <w:rPr>
          <w:rFonts w:ascii="Times New Roman" w:hAnsi="Times New Roman" w:cs="Times New Roman"/>
          <w:sz w:val="24"/>
          <w:szCs w:val="24"/>
        </w:rPr>
        <w:t xml:space="preserve"> (March 2013)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Teacher’s Manual, </w:t>
      </w:r>
      <w:r>
        <w:rPr>
          <w:rFonts w:ascii="Times New Roman" w:hAnsi="Times New Roman" w:cs="Times New Roman"/>
          <w:smallCaps/>
          <w:sz w:val="24"/>
          <w:szCs w:val="24"/>
        </w:rPr>
        <w:t>Race Law: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 (Third Edition),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(August 2010)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Casebook, </w:t>
      </w:r>
      <w:r>
        <w:rPr>
          <w:rFonts w:ascii="Times New Roman" w:hAnsi="Times New Roman" w:cs="Times New Roman"/>
          <w:smallCaps/>
          <w:sz w:val="24"/>
          <w:szCs w:val="24"/>
        </w:rPr>
        <w:t>Race Law: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 (Third Edition),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(May 2010)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Teacher’s Manual, </w:t>
      </w:r>
      <w:r>
        <w:rPr>
          <w:rFonts w:ascii="Times New Roman" w:hAnsi="Times New Roman" w:cs="Times New Roman"/>
          <w:smallCaps/>
          <w:sz w:val="24"/>
          <w:szCs w:val="24"/>
        </w:rPr>
        <w:t>Race Law: 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 (Second Edition),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(January 2005)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Casebook, </w:t>
      </w:r>
      <w:r>
        <w:rPr>
          <w:rFonts w:ascii="Times New Roman" w:hAnsi="Times New Roman" w:cs="Times New Roman"/>
          <w:smallCaps/>
          <w:sz w:val="24"/>
          <w:szCs w:val="24"/>
        </w:rPr>
        <w:t>Race Law: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 (Second Edition),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(January 2005)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Teacher’s Manual, </w:t>
      </w:r>
      <w:r>
        <w:rPr>
          <w:rFonts w:ascii="Times New Roman" w:hAnsi="Times New Roman" w:cs="Times New Roman"/>
          <w:smallCaps/>
          <w:sz w:val="24"/>
          <w:szCs w:val="24"/>
        </w:rPr>
        <w:t>Race Law: 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(September 2001)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Casebook, </w:t>
      </w:r>
      <w:r>
        <w:rPr>
          <w:rFonts w:ascii="Times New Roman" w:hAnsi="Times New Roman" w:cs="Times New Roman"/>
          <w:smallCaps/>
          <w:sz w:val="24"/>
          <w:szCs w:val="24"/>
        </w:rPr>
        <w:t>Race Law: Cases, Commentary and Questions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Carolina Academic Press</w:t>
      </w:r>
      <w:r>
        <w:rPr>
          <w:rFonts w:ascii="Times New Roman" w:hAnsi="Times New Roman" w:cs="Times New Roman"/>
          <w:sz w:val="24"/>
          <w:szCs w:val="24"/>
        </w:rPr>
        <w:t xml:space="preserve"> (September 2001)</w:t>
      </w:r>
    </w:p>
    <w:p w:rsidR="00227AC8" w:rsidRP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Pr="00477D29" w:rsidRDefault="00A55567" w:rsidP="00DF038A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29">
        <w:rPr>
          <w:rFonts w:ascii="Times New Roman" w:hAnsi="Times New Roman" w:cs="Times New Roman"/>
          <w:b/>
          <w:sz w:val="24"/>
          <w:szCs w:val="24"/>
        </w:rPr>
        <w:t>ARTICLES</w:t>
      </w:r>
    </w:p>
    <w:p w:rsidR="007033D0" w:rsidRDefault="007033D0" w:rsidP="00DF038A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62F" w:rsidRDefault="0057662F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Open Letter From The Original Cause Lawyer, 35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La Verne Law Review 205 </w:t>
      </w:r>
    </w:p>
    <w:p w:rsidR="0057662F" w:rsidRPr="0057662F" w:rsidRDefault="0057662F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Open Letter From Heaven To Barack Obama, 32 </w:t>
      </w:r>
      <w:r>
        <w:rPr>
          <w:rFonts w:ascii="Times New Roman" w:hAnsi="Times New Roman" w:cs="Times New Roman"/>
          <w:sz w:val="24"/>
          <w:szCs w:val="24"/>
          <w:u w:val="single"/>
        </w:rPr>
        <w:t>University of Hawaii Law Review</w:t>
      </w:r>
      <w:r>
        <w:rPr>
          <w:rFonts w:ascii="Times New Roman" w:hAnsi="Times New Roman" w:cs="Times New Roman"/>
          <w:sz w:val="24"/>
          <w:szCs w:val="24"/>
        </w:rPr>
        <w:t xml:space="preserve"> 1 (April 2010)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 Open Letter From Heaven To Justice Samuel Alito, 23 </w:t>
      </w:r>
      <w:r w:rsidRPr="00B81472">
        <w:rPr>
          <w:rFonts w:ascii="Times New Roman" w:hAnsi="Times New Roman" w:cs="Times New Roman"/>
          <w:sz w:val="24"/>
          <w:szCs w:val="24"/>
          <w:u w:val="single"/>
        </w:rPr>
        <w:t>Harvard Blackletter Law Journal</w:t>
      </w:r>
      <w:r>
        <w:rPr>
          <w:rFonts w:ascii="Times New Roman" w:hAnsi="Times New Roman" w:cs="Times New Roman"/>
          <w:sz w:val="24"/>
          <w:szCs w:val="24"/>
        </w:rPr>
        <w:t xml:space="preserve"> 9 (February 2007)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Dream Revived:  The Rise of  the Black Reparations Movement, 58 </w:t>
      </w:r>
      <w:r>
        <w:rPr>
          <w:rFonts w:ascii="Times New Roman" w:hAnsi="Times New Roman" w:cs="Times New Roman"/>
          <w:sz w:val="24"/>
          <w:szCs w:val="24"/>
          <w:u w:val="single"/>
        </w:rPr>
        <w:t>Annual Survey of American Law</w:t>
      </w:r>
      <w:r>
        <w:rPr>
          <w:rFonts w:ascii="Times New Roman" w:hAnsi="Times New Roman" w:cs="Times New Roman"/>
          <w:sz w:val="24"/>
          <w:szCs w:val="24"/>
        </w:rPr>
        <w:t xml:space="preserve"> 447 (February 2003)</w:t>
      </w:r>
    </w:p>
    <w:p w:rsidR="00477D29" w:rsidRDefault="00477D29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Soldiers For Justice: The Role of the Tuskegee Airmen in the Desegregation of the American Armed Forces, 8 </w:t>
      </w:r>
      <w:r>
        <w:rPr>
          <w:rFonts w:ascii="Times New Roman" w:hAnsi="Times New Roman" w:cs="Times New Roman"/>
          <w:sz w:val="24"/>
          <w:szCs w:val="24"/>
          <w:u w:val="single"/>
        </w:rPr>
        <w:t>William &amp; Mary Bill of Rights Law Journal</w:t>
      </w:r>
      <w:r>
        <w:rPr>
          <w:rFonts w:ascii="Times New Roman" w:hAnsi="Times New Roman" w:cs="Times New Roman"/>
          <w:sz w:val="24"/>
          <w:szCs w:val="24"/>
        </w:rPr>
        <w:t xml:space="preserve"> 273 (June 2000) (reprinted in 1 </w:t>
      </w:r>
      <w:r>
        <w:rPr>
          <w:rFonts w:ascii="Times New Roman" w:hAnsi="Times New Roman" w:cs="Times New Roman"/>
          <w:sz w:val="24"/>
          <w:szCs w:val="24"/>
          <w:u w:val="single"/>
        </w:rPr>
        <w:t>Nota Bene</w:t>
      </w:r>
      <w:r>
        <w:rPr>
          <w:rFonts w:ascii="Times New Roman" w:hAnsi="Times New Roman" w:cs="Times New Roman"/>
          <w:sz w:val="24"/>
          <w:szCs w:val="24"/>
        </w:rPr>
        <w:t xml:space="preserve"> 19 (Spring 2001)</w:t>
      </w:r>
    </w:p>
    <w:p w:rsidR="00477D29" w:rsidRDefault="00477D29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Affirmative Action in the United States and South Africa: Lessons From the Other Side, 13 </w:t>
      </w:r>
      <w:r>
        <w:rPr>
          <w:rFonts w:ascii="Times New Roman" w:hAnsi="Times New Roman" w:cs="Times New Roman"/>
          <w:sz w:val="24"/>
          <w:szCs w:val="24"/>
          <w:u w:val="single"/>
        </w:rPr>
        <w:t>Temple International &amp; Comparative Law Journal</w:t>
      </w:r>
      <w:r>
        <w:rPr>
          <w:rFonts w:ascii="Times New Roman" w:hAnsi="Times New Roman" w:cs="Times New Roman"/>
          <w:sz w:val="24"/>
          <w:szCs w:val="24"/>
        </w:rPr>
        <w:t xml:space="preserve"> 101 (February 2000) (reprinted in Portuguese in 3 </w:t>
      </w:r>
      <w:r>
        <w:rPr>
          <w:rFonts w:ascii="Times New Roman" w:hAnsi="Times New Roman" w:cs="Times New Roman"/>
          <w:sz w:val="24"/>
          <w:szCs w:val="24"/>
          <w:u w:val="single"/>
        </w:rPr>
        <w:t>Cadernos Do PPG Dir./UFRGS</w:t>
      </w:r>
      <w:r>
        <w:rPr>
          <w:rFonts w:ascii="Times New Roman" w:hAnsi="Times New Roman" w:cs="Times New Roman"/>
          <w:sz w:val="24"/>
          <w:szCs w:val="24"/>
        </w:rPr>
        <w:t xml:space="preserve"> 197 (March 2005)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Affirmative Action and the Mistakes of </w:t>
      </w:r>
      <w:r>
        <w:rPr>
          <w:rFonts w:ascii="Times New Roman" w:hAnsi="Times New Roman" w:cs="Times New Roman"/>
          <w:i/>
          <w:sz w:val="24"/>
          <w:szCs w:val="24"/>
        </w:rPr>
        <w:t>Adarand</w:t>
      </w:r>
      <w:r>
        <w:rPr>
          <w:rFonts w:ascii="Times New Roman" w:hAnsi="Times New Roman" w:cs="Times New Roman"/>
          <w:sz w:val="24"/>
          <w:szCs w:val="24"/>
        </w:rPr>
        <w:t xml:space="preserve">, 1995 </w:t>
      </w:r>
      <w:r>
        <w:rPr>
          <w:rFonts w:ascii="Times New Roman" w:hAnsi="Times New Roman" w:cs="Times New Roman"/>
          <w:sz w:val="24"/>
          <w:szCs w:val="24"/>
          <w:u w:val="single"/>
        </w:rPr>
        <w:t>Annual Survey of American Law</w:t>
      </w:r>
      <w:r>
        <w:rPr>
          <w:rFonts w:ascii="Times New Roman" w:hAnsi="Times New Roman" w:cs="Times New Roman"/>
          <w:sz w:val="24"/>
          <w:szCs w:val="24"/>
        </w:rPr>
        <w:t xml:space="preserve"> 401 (February 1996)</w:t>
      </w:r>
    </w:p>
    <w:p w:rsidR="007033D0" w:rsidRDefault="007033D0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Price of Apartheid, 38 </w:t>
      </w:r>
      <w:r>
        <w:rPr>
          <w:rFonts w:ascii="Times New Roman" w:hAnsi="Times New Roman" w:cs="Times New Roman"/>
          <w:sz w:val="24"/>
          <w:szCs w:val="24"/>
          <w:u w:val="single"/>
        </w:rPr>
        <w:t>Howard University Law Journal</w:t>
      </w:r>
      <w:r>
        <w:rPr>
          <w:rFonts w:ascii="Times New Roman" w:hAnsi="Times New Roman" w:cs="Times New Roman"/>
          <w:sz w:val="24"/>
          <w:szCs w:val="24"/>
        </w:rPr>
        <w:t xml:space="preserve"> 371 (May 1995)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Sins From the Past and Lessons For the Future: Eliminating Apartheid In South African Public Accommodations and the Challenge To An Enlightened Judiciary, 12 </w:t>
      </w:r>
      <w:r>
        <w:rPr>
          <w:rFonts w:ascii="Times New Roman" w:hAnsi="Times New Roman" w:cs="Times New Roman"/>
          <w:sz w:val="24"/>
          <w:szCs w:val="24"/>
          <w:u w:val="single"/>
        </w:rPr>
        <w:t>Boston University International Law Journal</w:t>
      </w:r>
      <w:r>
        <w:rPr>
          <w:rFonts w:ascii="Times New Roman" w:hAnsi="Times New Roman" w:cs="Times New Roman"/>
          <w:sz w:val="24"/>
          <w:szCs w:val="24"/>
        </w:rPr>
        <w:t xml:space="preserve"> 1 (January 1995)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“Yearning to Breathe Free”: Legal Barriers Against and Options In Favor of Liberty In Antebellum Virginia, with A. Leon Higginbotham, Jr., 68 </w:t>
      </w:r>
      <w:r>
        <w:rPr>
          <w:rFonts w:ascii="Times New Roman" w:hAnsi="Times New Roman" w:cs="Times New Roman"/>
          <w:sz w:val="24"/>
          <w:szCs w:val="24"/>
          <w:u w:val="single"/>
        </w:rPr>
        <w:t>New York University Law Review</w:t>
      </w:r>
      <w:r>
        <w:rPr>
          <w:rFonts w:ascii="Times New Roman" w:hAnsi="Times New Roman" w:cs="Times New Roman"/>
          <w:sz w:val="24"/>
          <w:szCs w:val="24"/>
        </w:rPr>
        <w:t xml:space="preserve"> 401 (June 1994)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Jure Housing Segregation in the United States and South Africa: The Difficult Pursuit For Racial Justice, with A. Leon Higginbotham, Jr. and S. Sandile Ngcobo, 1990 </w:t>
      </w:r>
      <w:r>
        <w:rPr>
          <w:rFonts w:ascii="Times New Roman" w:hAnsi="Times New Roman" w:cs="Times New Roman"/>
          <w:sz w:val="24"/>
          <w:szCs w:val="24"/>
          <w:u w:val="single"/>
        </w:rPr>
        <w:t>University of Illinois Law Review</w:t>
      </w:r>
      <w:r>
        <w:rPr>
          <w:rFonts w:ascii="Times New Roman" w:hAnsi="Times New Roman" w:cs="Times New Roman"/>
          <w:sz w:val="24"/>
          <w:szCs w:val="24"/>
        </w:rPr>
        <w:t xml:space="preserve"> 763 (March 1991)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Law, the Use of Force In Self-Defense, and the Southern African Conflict, 25 </w:t>
      </w:r>
      <w:r>
        <w:rPr>
          <w:rFonts w:ascii="Times New Roman" w:hAnsi="Times New Roman" w:cs="Times New Roman"/>
          <w:sz w:val="24"/>
          <w:szCs w:val="24"/>
          <w:u w:val="single"/>
        </w:rPr>
        <w:t>Columbia Journal of Transnational Law</w:t>
      </w:r>
      <w:r>
        <w:rPr>
          <w:rFonts w:ascii="Times New Roman" w:hAnsi="Times New Roman" w:cs="Times New Roman"/>
          <w:sz w:val="24"/>
          <w:szCs w:val="24"/>
        </w:rPr>
        <w:t xml:space="preserve"> 529 (December 1987)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7033D0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 No Evil, Hear No Evil, Speak No Evil”: Developing A Policy For Disclosure By Counsel To Public Corporations, 7 </w:t>
      </w:r>
      <w:r>
        <w:rPr>
          <w:rFonts w:ascii="Times New Roman" w:hAnsi="Times New Roman" w:cs="Times New Roman"/>
          <w:sz w:val="24"/>
          <w:szCs w:val="24"/>
          <w:u w:val="single"/>
        </w:rPr>
        <w:t>Journal of Corporation Law</w:t>
      </w:r>
      <w:r>
        <w:rPr>
          <w:rFonts w:ascii="Times New Roman" w:hAnsi="Times New Roman" w:cs="Times New Roman"/>
          <w:sz w:val="24"/>
          <w:szCs w:val="24"/>
        </w:rPr>
        <w:t xml:space="preserve"> 285 (January 1982)</w:t>
      </w:r>
    </w:p>
    <w:p w:rsidR="00227AC8" w:rsidRPr="00477D29" w:rsidRDefault="00A55567" w:rsidP="00227AC8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77D29">
        <w:rPr>
          <w:rFonts w:ascii="Times New Roman" w:hAnsi="Times New Roman" w:cs="Times New Roman"/>
          <w:b/>
          <w:sz w:val="24"/>
          <w:szCs w:val="24"/>
        </w:rPr>
        <w:t>EDITORIALS</w:t>
      </w:r>
    </w:p>
    <w:p w:rsidR="00477D29" w:rsidRDefault="00477D29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Voting Trump A Big Risk, </w:t>
      </w:r>
      <w:r w:rsidRPr="005F2214"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A18 (September 21, 2016)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America’s Racial Soul, </w:t>
      </w:r>
      <w:r w:rsidRPr="00BE406B"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A15 (June 9, 2016)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3B03EE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T</w:t>
      </w:r>
      <w:r w:rsidR="005F2214">
        <w:rPr>
          <w:rFonts w:ascii="Times New Roman" w:hAnsi="Times New Roman" w:cs="Times New Roman"/>
          <w:sz w:val="24"/>
          <w:szCs w:val="24"/>
        </w:rPr>
        <w:t xml:space="preserve">he Dream For All, </w:t>
      </w:r>
      <w:r w:rsidR="005F2214" w:rsidRPr="00BE406B">
        <w:rPr>
          <w:rFonts w:ascii="Times New Roman" w:hAnsi="Times New Roman" w:cs="Times New Roman"/>
          <w:sz w:val="24"/>
          <w:szCs w:val="24"/>
          <w:u w:val="single"/>
        </w:rPr>
        <w:t>GPSOLO</w:t>
      </w:r>
      <w:r w:rsidR="005F2214">
        <w:rPr>
          <w:rFonts w:ascii="Times New Roman" w:hAnsi="Times New Roman" w:cs="Times New Roman"/>
          <w:sz w:val="24"/>
          <w:szCs w:val="24"/>
        </w:rPr>
        <w:t xml:space="preserve"> 18 (November/December 2014)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Race-Based Affirmative Action Still Necessary, </w:t>
      </w:r>
      <w:r w:rsidRPr="0057662F">
        <w:rPr>
          <w:rFonts w:ascii="Times New Roman" w:hAnsi="Times New Roman" w:cs="Times New Roman"/>
          <w:sz w:val="24"/>
          <w:szCs w:val="24"/>
          <w:u w:val="single"/>
        </w:rPr>
        <w:t>New York Times</w:t>
      </w:r>
      <w:r>
        <w:rPr>
          <w:rFonts w:ascii="Times New Roman" w:hAnsi="Times New Roman" w:cs="Times New Roman"/>
          <w:sz w:val="24"/>
          <w:szCs w:val="24"/>
        </w:rPr>
        <w:t xml:space="preserve"> (Online)( April 27, 2014)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Jackie Robinson, </w:t>
      </w:r>
      <w:r w:rsidR="00BE406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Moderate Radical, </w:t>
      </w:r>
      <w:r w:rsidRPr="00BE406B"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A21 (April 15, 2014)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3B03EE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Ending R</w:t>
      </w:r>
      <w:r w:rsidR="005F2214">
        <w:rPr>
          <w:rFonts w:ascii="Times New Roman" w:hAnsi="Times New Roman" w:cs="Times New Roman"/>
          <w:sz w:val="24"/>
          <w:szCs w:val="24"/>
        </w:rPr>
        <w:t xml:space="preserve">acial Disparities, </w:t>
      </w:r>
      <w:r w:rsidR="005F2214" w:rsidRPr="00BE406B">
        <w:rPr>
          <w:rFonts w:ascii="Times New Roman" w:hAnsi="Times New Roman" w:cs="Times New Roman"/>
          <w:sz w:val="24"/>
          <w:szCs w:val="24"/>
          <w:u w:val="single"/>
        </w:rPr>
        <w:t>Islamic Monthly</w:t>
      </w:r>
      <w:r w:rsidR="005F2214">
        <w:rPr>
          <w:rFonts w:ascii="Times New Roman" w:hAnsi="Times New Roman" w:cs="Times New Roman"/>
          <w:sz w:val="24"/>
          <w:szCs w:val="24"/>
        </w:rPr>
        <w:t xml:space="preserve"> 20 (Spring 2014)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Valuing Black Life, </w:t>
      </w:r>
      <w:r w:rsidRPr="00BE406B">
        <w:rPr>
          <w:rFonts w:ascii="Times New Roman" w:hAnsi="Times New Roman" w:cs="Times New Roman"/>
          <w:sz w:val="24"/>
          <w:szCs w:val="24"/>
          <w:u w:val="single"/>
        </w:rPr>
        <w:t>Baltimore Afro</w:t>
      </w:r>
      <w:r w:rsidR="00087B91">
        <w:rPr>
          <w:rFonts w:ascii="Times New Roman" w:hAnsi="Times New Roman" w:cs="Times New Roman"/>
          <w:sz w:val="24"/>
          <w:szCs w:val="24"/>
          <w:u w:val="single"/>
        </w:rPr>
        <w:t>-American</w:t>
      </w:r>
      <w:r>
        <w:rPr>
          <w:rFonts w:ascii="Times New Roman" w:hAnsi="Times New Roman" w:cs="Times New Roman"/>
          <w:sz w:val="24"/>
          <w:szCs w:val="24"/>
        </w:rPr>
        <w:t xml:space="preserve"> A8 (February 21</w:t>
      </w:r>
      <w:r w:rsidR="00BE406B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F2214" w:rsidRDefault="005F2214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 xml:space="preserve">Congress Must Act To Guard Our Most Important Right,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Orlando Sentinel</w:t>
      </w:r>
      <w:r w:rsidRPr="007033D0">
        <w:rPr>
          <w:rFonts w:ascii="Times New Roman" w:hAnsi="Times New Roman" w:cs="Times New Roman"/>
          <w:sz w:val="24"/>
          <w:szCs w:val="24"/>
        </w:rPr>
        <w:t xml:space="preserve"> A14 (August 16, 2013)</w:t>
      </w: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 xml:space="preserve">Access and Fairness in the Fisher Affirmative Action Case,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 w:rsidRPr="007033D0">
        <w:rPr>
          <w:rFonts w:ascii="Times New Roman" w:hAnsi="Times New Roman" w:cs="Times New Roman"/>
          <w:sz w:val="24"/>
          <w:szCs w:val="24"/>
        </w:rPr>
        <w:t xml:space="preserve"> A7 (June 8, 2013)</w:t>
      </w: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 xml:space="preserve">Action That’s Still Needed,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 w:rsidRPr="007033D0">
        <w:rPr>
          <w:rFonts w:ascii="Times New Roman" w:hAnsi="Times New Roman" w:cs="Times New Roman"/>
          <w:sz w:val="24"/>
          <w:szCs w:val="24"/>
        </w:rPr>
        <w:t xml:space="preserve"> </w:t>
      </w:r>
      <w:r w:rsidR="00245D94">
        <w:rPr>
          <w:rFonts w:ascii="Times New Roman" w:hAnsi="Times New Roman" w:cs="Times New Roman"/>
          <w:sz w:val="24"/>
          <w:szCs w:val="24"/>
        </w:rPr>
        <w:t>A</w:t>
      </w:r>
      <w:r w:rsidRPr="007033D0">
        <w:rPr>
          <w:rFonts w:ascii="Times New Roman" w:hAnsi="Times New Roman" w:cs="Times New Roman"/>
          <w:sz w:val="24"/>
          <w:szCs w:val="24"/>
        </w:rPr>
        <w:t>19 (June 7, 2013)</w:t>
      </w: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 xml:space="preserve">Ghosts of Jim Crow Haunt Us Still,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 w:rsidRPr="007033D0">
        <w:rPr>
          <w:rFonts w:ascii="Times New Roman" w:hAnsi="Times New Roman" w:cs="Times New Roman"/>
          <w:sz w:val="24"/>
          <w:szCs w:val="24"/>
        </w:rPr>
        <w:t xml:space="preserve"> A19 (January 24, 2013)</w:t>
      </w:r>
    </w:p>
    <w:p w:rsidR="00227AC8" w:rsidRPr="007033D0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3D0">
        <w:rPr>
          <w:rFonts w:ascii="Times New Roman" w:hAnsi="Times New Roman" w:cs="Times New Roman"/>
          <w:sz w:val="24"/>
          <w:szCs w:val="24"/>
        </w:rPr>
        <w:t xml:space="preserve">The Case of the Missing Post-Racial Election, </w:t>
      </w:r>
      <w:r w:rsidRPr="007033D0"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 w:rsidRPr="007033D0">
        <w:rPr>
          <w:rFonts w:ascii="Times New Roman" w:hAnsi="Times New Roman" w:cs="Times New Roman"/>
          <w:sz w:val="24"/>
          <w:szCs w:val="24"/>
        </w:rPr>
        <w:t xml:space="preserve"> A7 (November 6, 2012)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Request From Heaven to the President, </w:t>
      </w:r>
      <w:r>
        <w:rPr>
          <w:rFonts w:ascii="Times New Roman" w:hAnsi="Times New Roman" w:cs="Times New Roman"/>
          <w:sz w:val="24"/>
          <w:szCs w:val="24"/>
          <w:u w:val="single"/>
        </w:rPr>
        <w:t>Daily News</w:t>
      </w:r>
      <w:r>
        <w:rPr>
          <w:rFonts w:ascii="Times New Roman" w:hAnsi="Times New Roman" w:cs="Times New Roman"/>
          <w:sz w:val="24"/>
          <w:szCs w:val="24"/>
        </w:rPr>
        <w:t xml:space="preserve"> A15 (January 31, 2010)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America Finally Ready To Elect A Black President?, </w:t>
      </w:r>
      <w:r>
        <w:rPr>
          <w:rFonts w:ascii="Times New Roman" w:hAnsi="Times New Roman" w:cs="Times New Roman"/>
          <w:sz w:val="24"/>
          <w:szCs w:val="24"/>
          <w:u w:val="single"/>
        </w:rPr>
        <w:t>Desert Sun</w:t>
      </w:r>
      <w:r>
        <w:rPr>
          <w:rFonts w:ascii="Times New Roman" w:hAnsi="Times New Roman" w:cs="Times New Roman"/>
          <w:sz w:val="24"/>
          <w:szCs w:val="24"/>
        </w:rPr>
        <w:t xml:space="preserve"> B8 (October 16, 2008)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Racism Less Pervasive More Complex, </w:t>
      </w:r>
      <w:r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A21 (April 4, 2008)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Recognition Long Overdue, </w:t>
      </w:r>
      <w:r>
        <w:rPr>
          <w:rFonts w:ascii="Times New Roman" w:hAnsi="Times New Roman" w:cs="Times New Roman"/>
          <w:sz w:val="24"/>
          <w:szCs w:val="24"/>
          <w:u w:val="single"/>
        </w:rPr>
        <w:t>Washington Afro-American</w:t>
      </w:r>
      <w:r>
        <w:rPr>
          <w:rFonts w:ascii="Times New Roman" w:hAnsi="Times New Roman" w:cs="Times New Roman"/>
          <w:sz w:val="24"/>
          <w:szCs w:val="24"/>
        </w:rPr>
        <w:t xml:space="preserve"> A9 (March 31, 2007)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Worst Supreme Court Decision Ever Continues To Haunt, </w:t>
      </w:r>
      <w:r>
        <w:rPr>
          <w:rFonts w:ascii="Times New Roman" w:hAnsi="Times New Roman" w:cs="Times New Roman"/>
          <w:sz w:val="24"/>
          <w:szCs w:val="24"/>
          <w:u w:val="single"/>
        </w:rPr>
        <w:t>Washington Afro-American</w:t>
      </w:r>
      <w:r>
        <w:rPr>
          <w:rFonts w:ascii="Times New Roman" w:hAnsi="Times New Roman" w:cs="Times New Roman"/>
          <w:sz w:val="24"/>
          <w:szCs w:val="24"/>
        </w:rPr>
        <w:t xml:space="preserve"> A8 (March 9, 2007)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the Record Straight, </w:t>
      </w:r>
      <w:r>
        <w:rPr>
          <w:rFonts w:ascii="Times New Roman" w:hAnsi="Times New Roman" w:cs="Times New Roman"/>
          <w:sz w:val="24"/>
          <w:szCs w:val="24"/>
          <w:u w:val="single"/>
        </w:rPr>
        <w:t>Washington Afro-American</w:t>
      </w:r>
      <w:r>
        <w:rPr>
          <w:rFonts w:ascii="Times New Roman" w:hAnsi="Times New Roman" w:cs="Times New Roman"/>
          <w:sz w:val="24"/>
          <w:szCs w:val="24"/>
        </w:rPr>
        <w:t xml:space="preserve"> A11 (January 28, 2006)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Hard-Won Victory Must Be Secured, </w:t>
      </w:r>
      <w:r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C5 (August 7, 2005)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Bush and the Black Vote, </w:t>
      </w:r>
      <w:r>
        <w:rPr>
          <w:rFonts w:ascii="Times New Roman" w:hAnsi="Times New Roman" w:cs="Times New Roman"/>
          <w:sz w:val="24"/>
          <w:szCs w:val="24"/>
          <w:u w:val="single"/>
        </w:rPr>
        <w:t>Washington Afro-American</w:t>
      </w:r>
      <w:r>
        <w:rPr>
          <w:rFonts w:ascii="Times New Roman" w:hAnsi="Times New Roman" w:cs="Times New Roman"/>
          <w:sz w:val="24"/>
          <w:szCs w:val="24"/>
        </w:rPr>
        <w:t xml:space="preserve"> A13 (October 30, 2004)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Has Granted Wide Deference To Colleges, </w:t>
      </w:r>
      <w:r>
        <w:rPr>
          <w:rFonts w:ascii="Times New Roman" w:hAnsi="Times New Roman" w:cs="Times New Roman"/>
          <w:sz w:val="24"/>
          <w:szCs w:val="24"/>
          <w:u w:val="single"/>
        </w:rPr>
        <w:t>Chronical Review</w:t>
      </w:r>
      <w:r>
        <w:rPr>
          <w:rFonts w:ascii="Times New Roman" w:hAnsi="Times New Roman" w:cs="Times New Roman"/>
          <w:sz w:val="24"/>
          <w:szCs w:val="24"/>
        </w:rPr>
        <w:t xml:space="preserve"> B11 (March 28, 2003) (reprinted in 63 </w:t>
      </w:r>
      <w:r>
        <w:rPr>
          <w:rFonts w:ascii="Times New Roman" w:hAnsi="Times New Roman" w:cs="Times New Roman"/>
          <w:sz w:val="24"/>
          <w:szCs w:val="24"/>
          <w:u w:val="single"/>
        </w:rPr>
        <w:t>Louisiana Law Review</w:t>
      </w:r>
      <w:r>
        <w:rPr>
          <w:rFonts w:ascii="Times New Roman" w:hAnsi="Times New Roman" w:cs="Times New Roman"/>
          <w:sz w:val="24"/>
          <w:szCs w:val="24"/>
        </w:rPr>
        <w:t xml:space="preserve"> 697 (December 2003)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Townsend— The Clear Choice, </w:t>
      </w:r>
      <w:r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>
        <w:rPr>
          <w:rFonts w:ascii="Times New Roman" w:hAnsi="Times New Roman" w:cs="Times New Roman"/>
          <w:sz w:val="24"/>
          <w:szCs w:val="24"/>
        </w:rPr>
        <w:t xml:space="preserve"> A7 (November 2, 2002)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Democrats For Ehrlich? What A Confused Group!, </w:t>
      </w:r>
      <w:r>
        <w:rPr>
          <w:rFonts w:ascii="Times New Roman" w:hAnsi="Times New Roman" w:cs="Times New Roman"/>
          <w:sz w:val="24"/>
          <w:szCs w:val="24"/>
          <w:u w:val="single"/>
        </w:rPr>
        <w:t>Prince George’s Journal</w:t>
      </w:r>
      <w:r>
        <w:rPr>
          <w:rFonts w:ascii="Times New Roman" w:hAnsi="Times New Roman" w:cs="Times New Roman"/>
          <w:sz w:val="24"/>
          <w:szCs w:val="24"/>
        </w:rPr>
        <w:t xml:space="preserve"> A11 (October 31, 2002)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Gosnell: </w:t>
      </w:r>
      <w:r>
        <w:rPr>
          <w:rFonts w:ascii="Times New Roman" w:hAnsi="Times New Roman" w:cs="Times New Roman"/>
          <w:i/>
          <w:sz w:val="24"/>
          <w:szCs w:val="24"/>
        </w:rPr>
        <w:t>Brown</w:t>
      </w:r>
      <w:r>
        <w:rPr>
          <w:rFonts w:ascii="Times New Roman" w:hAnsi="Times New Roman" w:cs="Times New Roman"/>
          <w:sz w:val="24"/>
          <w:szCs w:val="24"/>
        </w:rPr>
        <w:t xml:space="preserve">’s Unsung Hero, </w:t>
      </w:r>
      <w:r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>
        <w:rPr>
          <w:rFonts w:ascii="Times New Roman" w:hAnsi="Times New Roman" w:cs="Times New Roman"/>
          <w:sz w:val="24"/>
          <w:szCs w:val="24"/>
        </w:rPr>
        <w:t xml:space="preserve"> A6 (July 6, 2000)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Drum Majors For Justice, </w:t>
      </w:r>
      <w:r>
        <w:rPr>
          <w:rFonts w:ascii="Times New Roman" w:hAnsi="Times New Roman" w:cs="Times New Roman"/>
          <w:sz w:val="24"/>
          <w:szCs w:val="24"/>
          <w:u w:val="single"/>
        </w:rPr>
        <w:t>Baltimore Sun</w:t>
      </w:r>
      <w:r>
        <w:rPr>
          <w:rFonts w:ascii="Times New Roman" w:hAnsi="Times New Roman" w:cs="Times New Roman"/>
          <w:sz w:val="24"/>
          <w:szCs w:val="24"/>
        </w:rPr>
        <w:t xml:space="preserve"> A17 (February 18, 1999)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Glendening—The Clear Choice, </w:t>
      </w:r>
      <w:r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>
        <w:rPr>
          <w:rFonts w:ascii="Times New Roman" w:hAnsi="Times New Roman" w:cs="Times New Roman"/>
          <w:sz w:val="24"/>
          <w:szCs w:val="24"/>
        </w:rPr>
        <w:t xml:space="preserve"> A5 (October 31, 1998)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Group Rolls Up Welcome Mat, </w:t>
      </w:r>
      <w:r>
        <w:rPr>
          <w:rFonts w:ascii="Times New Roman" w:hAnsi="Times New Roman" w:cs="Times New Roman"/>
          <w:sz w:val="24"/>
          <w:szCs w:val="24"/>
          <w:u w:val="single"/>
        </w:rPr>
        <w:t>Crisis Magazine</w:t>
      </w:r>
      <w:r>
        <w:rPr>
          <w:rFonts w:ascii="Times New Roman" w:hAnsi="Times New Roman" w:cs="Times New Roman"/>
          <w:sz w:val="24"/>
          <w:szCs w:val="24"/>
        </w:rPr>
        <w:t xml:space="preserve"> 12 (September 1998)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Military Strike Against Racism, </w:t>
      </w:r>
      <w:r>
        <w:rPr>
          <w:rFonts w:ascii="Times New Roman" w:hAnsi="Times New Roman" w:cs="Times New Roman"/>
          <w:sz w:val="24"/>
          <w:szCs w:val="24"/>
          <w:u w:val="single"/>
        </w:rPr>
        <w:t>Boston Globe</w:t>
      </w:r>
      <w:r>
        <w:rPr>
          <w:rFonts w:ascii="Times New Roman" w:hAnsi="Times New Roman" w:cs="Times New Roman"/>
          <w:sz w:val="24"/>
          <w:szCs w:val="24"/>
        </w:rPr>
        <w:t xml:space="preserve"> A15 (July 25, 1998)</w:t>
      </w: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American Tragedy: The Enduring Legacy of </w:t>
      </w:r>
      <w:r>
        <w:rPr>
          <w:rFonts w:ascii="Times New Roman" w:hAnsi="Times New Roman" w:cs="Times New Roman"/>
          <w:i/>
          <w:sz w:val="24"/>
          <w:szCs w:val="24"/>
        </w:rPr>
        <w:t>Plessy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Baltimore Afro-American</w:t>
      </w:r>
      <w:r>
        <w:rPr>
          <w:rFonts w:ascii="Times New Roman" w:hAnsi="Times New Roman" w:cs="Times New Roman"/>
          <w:sz w:val="24"/>
          <w:szCs w:val="24"/>
        </w:rPr>
        <w:t xml:space="preserve"> A5 (May 25, 1996)</w:t>
      </w:r>
    </w:p>
    <w:p w:rsidR="007033D0" w:rsidRDefault="007033D0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Gender and Racial Issues Justices Suffer From Rare Disease, 2 </w:t>
      </w:r>
      <w:r>
        <w:rPr>
          <w:rFonts w:ascii="Times New Roman" w:hAnsi="Times New Roman" w:cs="Times New Roman"/>
          <w:sz w:val="24"/>
          <w:szCs w:val="24"/>
          <w:u w:val="single"/>
        </w:rPr>
        <w:t>University of Baltimore Alumni Magazine</w:t>
      </w:r>
      <w:r>
        <w:rPr>
          <w:rFonts w:ascii="Times New Roman" w:hAnsi="Times New Roman" w:cs="Times New Roman"/>
          <w:sz w:val="24"/>
          <w:szCs w:val="24"/>
        </w:rPr>
        <w:t xml:space="preserve"> 21 (Fall 1995)</w:t>
      </w:r>
    </w:p>
    <w:p w:rsidR="007033D0" w:rsidRDefault="007033D0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Default="00245D94" w:rsidP="007033D0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 T</w:t>
      </w:r>
      <w:r w:rsidR="007033D0">
        <w:rPr>
          <w:rFonts w:ascii="Times New Roman" w:hAnsi="Times New Roman" w:cs="Times New Roman"/>
          <w:sz w:val="24"/>
          <w:szCs w:val="24"/>
        </w:rPr>
        <w:t xml:space="preserve">he Hard Work Begins In South Africa, </w:t>
      </w:r>
      <w:r w:rsidR="007033D0">
        <w:rPr>
          <w:rFonts w:ascii="Times New Roman" w:hAnsi="Times New Roman" w:cs="Times New Roman"/>
          <w:sz w:val="24"/>
          <w:szCs w:val="24"/>
          <w:u w:val="single"/>
        </w:rPr>
        <w:t>Boston Globe</w:t>
      </w:r>
      <w:r w:rsidR="007033D0">
        <w:rPr>
          <w:rFonts w:ascii="Times New Roman" w:hAnsi="Times New Roman" w:cs="Times New Roman"/>
          <w:sz w:val="24"/>
          <w:szCs w:val="24"/>
        </w:rPr>
        <w:t xml:space="preserve"> A14 (May 16, 1994)</w:t>
      </w:r>
    </w:p>
    <w:p w:rsidR="00A55567" w:rsidRPr="00477D29" w:rsidRDefault="00A55567" w:rsidP="007033D0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77D29">
        <w:rPr>
          <w:rFonts w:ascii="Times New Roman" w:hAnsi="Times New Roman" w:cs="Times New Roman"/>
          <w:b/>
          <w:sz w:val="24"/>
          <w:szCs w:val="24"/>
        </w:rPr>
        <w:t>TRIBUTES</w:t>
      </w:r>
    </w:p>
    <w:p w:rsidR="00DF038A" w:rsidRDefault="00DF038A" w:rsidP="00DF03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08" w:rsidRDefault="00477D29" w:rsidP="007450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Robert Bell and </w:t>
      </w:r>
      <w:r w:rsidR="004F4653" w:rsidRPr="007033D0">
        <w:rPr>
          <w:rFonts w:ascii="Times New Roman" w:hAnsi="Times New Roman" w:cs="Times New Roman"/>
          <w:sz w:val="24"/>
          <w:szCs w:val="24"/>
        </w:rPr>
        <w:t>Racial Equality In Jury Selection, 72</w:t>
      </w:r>
      <w:r w:rsidR="000D574B" w:rsidRPr="007033D0">
        <w:rPr>
          <w:rFonts w:ascii="Times New Roman" w:hAnsi="Times New Roman" w:cs="Times New Roman"/>
          <w:sz w:val="24"/>
          <w:szCs w:val="24"/>
        </w:rPr>
        <w:t xml:space="preserve"> </w:t>
      </w:r>
      <w:r w:rsidR="000D574B" w:rsidRPr="007033D0">
        <w:rPr>
          <w:rFonts w:ascii="Times New Roman" w:hAnsi="Times New Roman" w:cs="Times New Roman"/>
          <w:sz w:val="24"/>
          <w:szCs w:val="24"/>
          <w:u w:val="single"/>
        </w:rPr>
        <w:t>University of Maryland Law Review</w:t>
      </w:r>
      <w:r w:rsidR="00245D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4653" w:rsidRPr="007033D0">
        <w:rPr>
          <w:rFonts w:ascii="Times New Roman" w:hAnsi="Times New Roman" w:cs="Times New Roman"/>
          <w:sz w:val="24"/>
          <w:szCs w:val="24"/>
        </w:rPr>
        <w:t xml:space="preserve">1106 </w:t>
      </w:r>
      <w:r w:rsidR="000D574B" w:rsidRPr="007033D0">
        <w:rPr>
          <w:rFonts w:ascii="Times New Roman" w:hAnsi="Times New Roman" w:cs="Times New Roman"/>
          <w:sz w:val="24"/>
          <w:szCs w:val="24"/>
        </w:rPr>
        <w:t>(</w:t>
      </w:r>
      <w:r w:rsidR="004F4653" w:rsidRPr="007033D0">
        <w:rPr>
          <w:rFonts w:ascii="Times New Roman" w:hAnsi="Times New Roman" w:cs="Times New Roman"/>
          <w:sz w:val="24"/>
          <w:szCs w:val="24"/>
        </w:rPr>
        <w:t>October</w:t>
      </w:r>
      <w:r w:rsidR="00A90F1F">
        <w:rPr>
          <w:rFonts w:ascii="Times New Roman" w:hAnsi="Times New Roman" w:cs="Times New Roman"/>
          <w:sz w:val="24"/>
          <w:szCs w:val="24"/>
        </w:rPr>
        <w:t xml:space="preserve"> </w:t>
      </w:r>
      <w:r w:rsidR="000D574B" w:rsidRPr="007033D0">
        <w:rPr>
          <w:rFonts w:ascii="Times New Roman" w:hAnsi="Times New Roman" w:cs="Times New Roman"/>
          <w:sz w:val="24"/>
          <w:szCs w:val="24"/>
        </w:rPr>
        <w:t>2013)</w:t>
      </w:r>
    </w:p>
    <w:p w:rsidR="00227AC8" w:rsidRDefault="00227AC8" w:rsidP="007450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Harry Edwards, contained in </w:t>
      </w:r>
      <w:r>
        <w:rPr>
          <w:rFonts w:ascii="Times New Roman" w:hAnsi="Times New Roman" w:cs="Times New Roman"/>
          <w:smallCaps/>
          <w:sz w:val="24"/>
          <w:szCs w:val="24"/>
        </w:rPr>
        <w:t>African-American Lives</w:t>
      </w:r>
      <w:r>
        <w:rPr>
          <w:rFonts w:ascii="Times New Roman" w:hAnsi="Times New Roman" w:cs="Times New Roman"/>
          <w:sz w:val="24"/>
          <w:szCs w:val="24"/>
        </w:rPr>
        <w:t xml:space="preserve"> 266, </w:t>
      </w:r>
      <w:r>
        <w:rPr>
          <w:rFonts w:ascii="Times New Roman" w:hAnsi="Times New Roman" w:cs="Times New Roman"/>
          <w:sz w:val="24"/>
          <w:szCs w:val="24"/>
          <w:u w:val="single"/>
        </w:rPr>
        <w:t>Oxford University Press</w:t>
      </w:r>
      <w:r>
        <w:rPr>
          <w:rFonts w:ascii="Times New Roman" w:hAnsi="Times New Roman" w:cs="Times New Roman"/>
          <w:sz w:val="24"/>
          <w:szCs w:val="24"/>
        </w:rPr>
        <w:t xml:space="preserve"> (February 2004)</w:t>
      </w:r>
    </w:p>
    <w:p w:rsidR="00745008" w:rsidRDefault="00745008" w:rsidP="007450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AC8" w:rsidRDefault="00227AC8" w:rsidP="00227AC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Speaking Truth To Power, 20 </w:t>
      </w:r>
      <w:r w:rsidR="00477D29">
        <w:rPr>
          <w:rFonts w:ascii="Times New Roman" w:hAnsi="Times New Roman" w:cs="Times New Roman"/>
          <w:sz w:val="24"/>
          <w:szCs w:val="24"/>
          <w:u w:val="single"/>
        </w:rPr>
        <w:t>Yale Law and Policy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Review</w:t>
      </w:r>
      <w:r>
        <w:rPr>
          <w:rFonts w:ascii="Times New Roman" w:hAnsi="Times New Roman" w:cs="Times New Roman"/>
          <w:sz w:val="24"/>
          <w:szCs w:val="24"/>
        </w:rPr>
        <w:t xml:space="preserve"> 341 (July 2002)</w:t>
      </w:r>
    </w:p>
    <w:p w:rsidR="00745008" w:rsidRDefault="00745008" w:rsidP="00745008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21B" w:rsidRDefault="00F9221B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Promises Kept, 6 </w:t>
      </w:r>
      <w:r>
        <w:rPr>
          <w:rFonts w:ascii="Times New Roman" w:hAnsi="Times New Roman" w:cs="Times New Roman"/>
          <w:sz w:val="24"/>
          <w:szCs w:val="24"/>
          <w:u w:val="single"/>
        </w:rPr>
        <w:t>Harvard Journal of African American Public Policy</w:t>
      </w:r>
      <w:r>
        <w:rPr>
          <w:rFonts w:ascii="Times New Roman" w:hAnsi="Times New Roman" w:cs="Times New Roman"/>
          <w:sz w:val="24"/>
          <w:szCs w:val="24"/>
        </w:rPr>
        <w:t xml:space="preserve"> 11 (July 2001)</w:t>
      </w:r>
    </w:p>
    <w:p w:rsidR="00F9221B" w:rsidRDefault="00F9221B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21B" w:rsidRDefault="00477D29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Carry T</w:t>
      </w:r>
      <w:r w:rsidR="00F9221B">
        <w:rPr>
          <w:rFonts w:ascii="Times New Roman" w:hAnsi="Times New Roman" w:cs="Times New Roman"/>
          <w:sz w:val="24"/>
          <w:szCs w:val="24"/>
        </w:rPr>
        <w:t xml:space="preserve">he Baton?, 33 </w:t>
      </w:r>
      <w:r w:rsidR="00F9221B">
        <w:rPr>
          <w:rFonts w:ascii="Times New Roman" w:hAnsi="Times New Roman" w:cs="Times New Roman"/>
          <w:sz w:val="24"/>
          <w:szCs w:val="24"/>
          <w:u w:val="single"/>
        </w:rPr>
        <w:t>Loyola Los Angeles Law Review</w:t>
      </w:r>
      <w:r w:rsidR="00F9221B">
        <w:rPr>
          <w:rFonts w:ascii="Times New Roman" w:hAnsi="Times New Roman" w:cs="Times New Roman"/>
          <w:sz w:val="24"/>
          <w:szCs w:val="24"/>
        </w:rPr>
        <w:t xml:space="preserve"> 1015 (August 2000)</w:t>
      </w:r>
    </w:p>
    <w:p w:rsidR="00F9221B" w:rsidRDefault="00F9221B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21B" w:rsidRDefault="00787615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Man F</w:t>
      </w:r>
      <w:r w:rsidR="00F9221B">
        <w:rPr>
          <w:rFonts w:ascii="Times New Roman" w:hAnsi="Times New Roman" w:cs="Times New Roman"/>
          <w:sz w:val="24"/>
          <w:szCs w:val="24"/>
        </w:rPr>
        <w:t xml:space="preserve">or All Seasons, 16 </w:t>
      </w:r>
      <w:r w:rsidR="00F9221B">
        <w:rPr>
          <w:rFonts w:ascii="Times New Roman" w:hAnsi="Times New Roman" w:cs="Times New Roman"/>
          <w:sz w:val="24"/>
          <w:szCs w:val="24"/>
          <w:u w:val="single"/>
        </w:rPr>
        <w:t>Harvard Blackletter Law Journal</w:t>
      </w:r>
      <w:r w:rsidR="00F9221B">
        <w:rPr>
          <w:rFonts w:ascii="Times New Roman" w:hAnsi="Times New Roman" w:cs="Times New Roman"/>
          <w:sz w:val="24"/>
          <w:szCs w:val="24"/>
        </w:rPr>
        <w:t xml:space="preserve"> 7 (July 2000)</w:t>
      </w:r>
    </w:p>
    <w:p w:rsidR="003C238F" w:rsidRDefault="003C238F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C238F" w:rsidRDefault="00477D29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T</w:t>
      </w:r>
      <w:r w:rsidR="00787615">
        <w:rPr>
          <w:rFonts w:ascii="Times New Roman" w:hAnsi="Times New Roman" w:cs="Times New Roman"/>
          <w:sz w:val="24"/>
          <w:szCs w:val="24"/>
        </w:rPr>
        <w:t>he Dream F</w:t>
      </w:r>
      <w:r w:rsidR="003C238F">
        <w:rPr>
          <w:rFonts w:ascii="Times New Roman" w:hAnsi="Times New Roman" w:cs="Times New Roman"/>
          <w:sz w:val="24"/>
          <w:szCs w:val="24"/>
        </w:rPr>
        <w:t xml:space="preserve">or All, </w:t>
      </w:r>
      <w:r w:rsidR="003C238F">
        <w:rPr>
          <w:rFonts w:ascii="Times New Roman" w:hAnsi="Times New Roman" w:cs="Times New Roman"/>
          <w:sz w:val="24"/>
          <w:szCs w:val="24"/>
          <w:u w:val="single"/>
        </w:rPr>
        <w:t>Human Rights Magazine</w:t>
      </w:r>
      <w:r w:rsidR="003C238F">
        <w:rPr>
          <w:rFonts w:ascii="Times New Roman" w:hAnsi="Times New Roman" w:cs="Times New Roman"/>
          <w:sz w:val="24"/>
          <w:szCs w:val="24"/>
        </w:rPr>
        <w:t xml:space="preserve"> 23 (May 1999)</w:t>
      </w:r>
    </w:p>
    <w:p w:rsidR="003C238F" w:rsidRDefault="003C238F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38F" w:rsidRDefault="007830A4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Higginbotham Will Be Sorely Missed, </w:t>
      </w:r>
      <w:r>
        <w:rPr>
          <w:rFonts w:ascii="Times New Roman" w:hAnsi="Times New Roman" w:cs="Times New Roman"/>
          <w:sz w:val="24"/>
          <w:szCs w:val="24"/>
          <w:u w:val="single"/>
        </w:rPr>
        <w:t>National Law Journal</w:t>
      </w:r>
      <w:r>
        <w:rPr>
          <w:rFonts w:ascii="Times New Roman" w:hAnsi="Times New Roman" w:cs="Times New Roman"/>
          <w:sz w:val="24"/>
          <w:szCs w:val="24"/>
        </w:rPr>
        <w:t xml:space="preserve"> A26 (December 28, 1998)</w:t>
      </w:r>
    </w:p>
    <w:p w:rsidR="00B90C74" w:rsidRDefault="00B90C74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C74" w:rsidRDefault="00B90C74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Thurgood Mar</w:t>
      </w:r>
      <w:r w:rsidR="00787615">
        <w:rPr>
          <w:rFonts w:ascii="Times New Roman" w:hAnsi="Times New Roman" w:cs="Times New Roman"/>
          <w:sz w:val="24"/>
          <w:szCs w:val="24"/>
        </w:rPr>
        <w:t>shall: Legal Strategist F</w:t>
      </w:r>
      <w:r w:rsidR="00477D29">
        <w:rPr>
          <w:rFonts w:ascii="Times New Roman" w:hAnsi="Times New Roman" w:cs="Times New Roman"/>
          <w:sz w:val="24"/>
          <w:szCs w:val="24"/>
        </w:rPr>
        <w:t>or T</w:t>
      </w:r>
      <w:r>
        <w:rPr>
          <w:rFonts w:ascii="Times New Roman" w:hAnsi="Times New Roman" w:cs="Times New Roman"/>
          <w:sz w:val="24"/>
          <w:szCs w:val="24"/>
        </w:rPr>
        <w:t xml:space="preserve">he Civil Rights Movement, 1997 </w:t>
      </w:r>
      <w:r>
        <w:rPr>
          <w:rFonts w:ascii="Times New Roman" w:hAnsi="Times New Roman" w:cs="Times New Roman"/>
          <w:sz w:val="24"/>
          <w:szCs w:val="24"/>
          <w:u w:val="single"/>
        </w:rPr>
        <w:t>Association for the Study of Afro-American History</w:t>
      </w:r>
      <w:r>
        <w:rPr>
          <w:rFonts w:ascii="Times New Roman" w:hAnsi="Times New Roman" w:cs="Times New Roman"/>
          <w:sz w:val="24"/>
          <w:szCs w:val="24"/>
        </w:rPr>
        <w:t xml:space="preserve"> 14 (November 1996)</w:t>
      </w:r>
    </w:p>
    <w:p w:rsidR="00787615" w:rsidRDefault="00787615" w:rsidP="00787615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615" w:rsidRPr="00477D29" w:rsidRDefault="00787615" w:rsidP="00787615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29">
        <w:rPr>
          <w:rFonts w:ascii="Times New Roman" w:hAnsi="Times New Roman" w:cs="Times New Roman"/>
          <w:b/>
          <w:sz w:val="24"/>
          <w:szCs w:val="24"/>
        </w:rPr>
        <w:t>SELECTED MEDIA APPEARANCES</w:t>
      </w:r>
    </w:p>
    <w:p w:rsidR="00787615" w:rsidRDefault="00787615" w:rsidP="00787615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2E" w:rsidRDefault="00C0412E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Redistricting), CNN Television (March 26, 2019)</w:t>
      </w:r>
    </w:p>
    <w:p w:rsidR="00C0412E" w:rsidRDefault="00C0412E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2E" w:rsidRDefault="00C0412E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Guest, CNN Tonight (Discussing </w:t>
      </w:r>
      <w:r w:rsidR="00065D47">
        <w:rPr>
          <w:rFonts w:ascii="Times New Roman" w:hAnsi="Times New Roman" w:cs="Times New Roman"/>
          <w:sz w:val="24"/>
          <w:szCs w:val="24"/>
        </w:rPr>
        <w:t>American Indians), CNN Television (February 11, 2019)</w:t>
      </w:r>
    </w:p>
    <w:p w:rsidR="00065D47" w:rsidRDefault="00065D47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D47" w:rsidRDefault="00065D47" w:rsidP="00065D47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Blackface), CNN Television (February 6, 2019)</w:t>
      </w:r>
    </w:p>
    <w:p w:rsidR="00065D47" w:rsidRDefault="00CE4D42" w:rsidP="00CE4D4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Guest, CNN Tonight (Discussing</w:t>
      </w:r>
      <w:r w:rsidR="00337EEF">
        <w:rPr>
          <w:rFonts w:ascii="Times New Roman" w:hAnsi="Times New Roman" w:cs="Times New Roman"/>
          <w:sz w:val="24"/>
          <w:szCs w:val="24"/>
        </w:rPr>
        <w:t xml:space="preserve"> Racism and Politics), CNN Television (October 22, 2018)</w:t>
      </w:r>
    </w:p>
    <w:p w:rsidR="00337EEF" w:rsidRDefault="00337EEF" w:rsidP="00CE4D42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Citizenship and the Census), CNN Television (March 27, 2018)</w:t>
      </w:r>
    </w:p>
    <w:p w:rsidR="00065D47" w:rsidRDefault="00065D47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Trump and Race), CNN Television (January 12, 2018)</w:t>
      </w: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Race and the Presidency), CNN Television (January 10, 2018)</w:t>
      </w: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NFL Protests), CNN Television (September 28, 2017)</w:t>
      </w:r>
    </w:p>
    <w:p w:rsidR="00337EEF" w:rsidRDefault="00337EEF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Confederate Monuments), CNN Television (August 17, 2017)</w:t>
      </w:r>
    </w:p>
    <w:p w:rsidR="00C0412E" w:rsidRDefault="00C0412E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Charlottesville Protest), CNN Television (August 14, 2017)</w:t>
      </w:r>
    </w:p>
    <w:p w:rsidR="00337EEF" w:rsidRDefault="00337EEF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EEF" w:rsidRDefault="00337EEF" w:rsidP="00337EE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Race and Immigration), CNN Television (May 12, 2017)</w:t>
      </w:r>
    </w:p>
    <w:p w:rsidR="00337EEF" w:rsidRDefault="00337EEF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6D" w:rsidRDefault="00BD614E" w:rsidP="0027556D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7556D">
        <w:rPr>
          <w:rFonts w:ascii="Times New Roman" w:hAnsi="Times New Roman" w:cs="Times New Roman"/>
          <w:sz w:val="24"/>
          <w:szCs w:val="24"/>
        </w:rPr>
        <w:t>uest, CNN Tonight (Discussing Immigration), CNN Television (February 9, 2017)</w:t>
      </w:r>
    </w:p>
    <w:p w:rsidR="0027556D" w:rsidRDefault="0027556D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EE" w:rsidRDefault="003B03E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Presidential Power), CNN Television (February 6, 2017)</w:t>
      </w:r>
    </w:p>
    <w:p w:rsidR="003B03EE" w:rsidRDefault="003B03E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087B91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Muslim Ban), CNN Television (February 3, 2017)</w:t>
      </w:r>
    </w:p>
    <w:p w:rsidR="00087B91" w:rsidRDefault="00087B91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Trump Inauguration), CNN Television (January 23, 2017)</w:t>
      </w:r>
    </w:p>
    <w:p w:rsidR="00F55C45" w:rsidRDefault="00F55C45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King Legacy), CNN Television (January 16, 2017)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Guest, CNN Tonight (Discussing Trump Transition), CNN </w:t>
      </w:r>
      <w:r w:rsidR="00177E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elevision (January 5, 2017)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Trump Victory), CNN Television (November 18, 2016)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Trump Candidacy), CNN Television (September 16, 2016)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Panelist, Book TV (Discussing Racial Equality), C-SPAN Television (August 23, 2016)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39B" w:rsidRDefault="0083039B" w:rsidP="0083039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Maryland Morning (Discussing Democratic and Republican Conventions), WYPR Radio (July 20, 2016)</w:t>
      </w:r>
    </w:p>
    <w:p w:rsidR="0083039B" w:rsidRDefault="0083039B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11 TV Hill (Discussing Black History), WBAL Television (February 28, 2016)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C45" w:rsidRDefault="00F55C45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Maryland Morning (Discussing Police Mistrial), WYPR Radio (December 18, 2015)</w:t>
      </w:r>
    </w:p>
    <w:p w:rsidR="00F55C45" w:rsidRDefault="00F55C45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11 News Sunday (Discussing Police Trials), WB</w:t>
      </w:r>
      <w:r w:rsidR="0087206E">
        <w:rPr>
          <w:rFonts w:ascii="Times New Roman" w:hAnsi="Times New Roman" w:cs="Times New Roman"/>
          <w:sz w:val="24"/>
          <w:szCs w:val="24"/>
        </w:rPr>
        <w:t>AL Television (December 13, 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Clinton Candidacy), CNN Television (November 24, 2015)</w:t>
      </w:r>
    </w:p>
    <w:p w:rsidR="0087206E" w:rsidRDefault="0087206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6E" w:rsidRDefault="0087206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Moderator, After Words (Discussing Politics with Joy Reid), C-SPAN Television (September 12, 2015)</w:t>
      </w:r>
    </w:p>
    <w:p w:rsidR="00F55C45" w:rsidRDefault="00F55C45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C45" w:rsidRDefault="00F55C45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Maryland Morning (Discussing Voting Rights), WYPR Radio (August 5, 2015)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Weekends with Alex Witt (Discussing Baltimore Riots), MSNBC Television (May 3, 2015)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Direct Connection (Discussing Freddie Gray Incident), MPT Television (April 27, 2015)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CNN Tonight (Discussing Racist Language), CNN Television (April 22, 2015)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06E" w:rsidRDefault="0087206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Commentator, NBC News Election Coverage (Discussing Maryland Governor’s Race) WBAL Television (November 4, 2014)</w:t>
      </w:r>
    </w:p>
    <w:p w:rsidR="0087206E" w:rsidRDefault="0087206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Panelist, Book TV (Discussing Race Relations), C-SPAN Television (September 21</w:t>
      </w:r>
      <w:r w:rsidR="007E3C0F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BAE" w:rsidRDefault="003F1BAE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The Last Word (</w:t>
      </w:r>
      <w:r w:rsidR="00087B91">
        <w:rPr>
          <w:rFonts w:ascii="Times New Roman" w:hAnsi="Times New Roman" w:cs="Times New Roman"/>
          <w:sz w:val="24"/>
          <w:szCs w:val="24"/>
        </w:rPr>
        <w:t xml:space="preserve">Discussing </w:t>
      </w:r>
      <w:r>
        <w:rPr>
          <w:rFonts w:ascii="Times New Roman" w:hAnsi="Times New Roman" w:cs="Times New Roman"/>
          <w:sz w:val="24"/>
          <w:szCs w:val="24"/>
        </w:rPr>
        <w:t xml:space="preserve">Voting Rights), MSNBC </w:t>
      </w:r>
      <w:r w:rsidR="007E3C0F">
        <w:rPr>
          <w:rFonts w:ascii="Times New Roman" w:hAnsi="Times New Roman" w:cs="Times New Roman"/>
          <w:sz w:val="24"/>
          <w:szCs w:val="24"/>
        </w:rPr>
        <w:t>Television</w:t>
      </w:r>
      <w:r>
        <w:rPr>
          <w:rFonts w:ascii="Times New Roman" w:hAnsi="Times New Roman" w:cs="Times New Roman"/>
          <w:sz w:val="24"/>
          <w:szCs w:val="24"/>
        </w:rPr>
        <w:t xml:space="preserve"> (May 21, 2014)</w:t>
      </w:r>
    </w:p>
    <w:p w:rsidR="007E3C0F" w:rsidRDefault="007E3C0F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C0F" w:rsidRDefault="007E3C0F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Guest, Smerconish (Discussing Donald Sterling), MSNBC Television (April 30, 2014)</w:t>
      </w:r>
    </w:p>
    <w:p w:rsidR="007E3C0F" w:rsidRDefault="007E3C0F" w:rsidP="00787615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91" w:rsidRDefault="00087B91" w:rsidP="00F9221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B430B4" w:rsidP="003B03EE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D29">
        <w:rPr>
          <w:rFonts w:ascii="Times New Roman" w:hAnsi="Times New Roman" w:cs="Times New Roman"/>
          <w:b/>
          <w:sz w:val="24"/>
          <w:szCs w:val="24"/>
        </w:rPr>
        <w:t>SELECTED AWARDS</w:t>
      </w:r>
    </w:p>
    <w:p w:rsidR="00087B91" w:rsidRDefault="00087B91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C45" w:rsidRDefault="00F55C45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Distinguished Media </w:t>
      </w:r>
      <w:r w:rsidR="00275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ward (2019 University of Baltimore School of Law Recognition of Outstanding Public Discourse)</w:t>
      </w:r>
    </w:p>
    <w:p w:rsidR="00F55C45" w:rsidRDefault="00F55C45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5C45" w:rsidRDefault="00F55C45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Hills High School Alumni Hall of Fame (2018 Inductee)</w:t>
      </w:r>
    </w:p>
    <w:p w:rsidR="00F55C45" w:rsidRDefault="00F55C45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91" w:rsidRDefault="00087B91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Law Student’s Association Award (2014 Outstanding Faculty Member)</w:t>
      </w:r>
    </w:p>
    <w:p w:rsidR="00087B91" w:rsidRDefault="00087B91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D8B" w:rsidRDefault="00307D8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Curtis designation (Endowed Professorship awarded 2013 by the University of Baltimore School of Law</w:t>
      </w:r>
    </w:p>
    <w:p w:rsidR="00307D8B" w:rsidRDefault="00307D8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74B" w:rsidRDefault="000D574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100 List (100 most influential blacks in law in 2012) (OBABL Media)</w:t>
      </w:r>
    </w:p>
    <w:p w:rsidR="000D574B" w:rsidRDefault="000D574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74B" w:rsidRDefault="00245D94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I</w:t>
      </w:r>
      <w:r w:rsidR="007033D0">
        <w:rPr>
          <w:rFonts w:ascii="Times New Roman" w:hAnsi="Times New Roman" w:cs="Times New Roman"/>
          <w:sz w:val="24"/>
          <w:szCs w:val="24"/>
        </w:rPr>
        <w:t>n L</w:t>
      </w:r>
      <w:r w:rsidR="000D574B">
        <w:rPr>
          <w:rFonts w:ascii="Times New Roman" w:hAnsi="Times New Roman" w:cs="Times New Roman"/>
          <w:sz w:val="24"/>
          <w:szCs w:val="24"/>
        </w:rPr>
        <w:t>aw Award (25 most influential leaders in law in Maryland in 2011) (Daily Record)</w:t>
      </w:r>
    </w:p>
    <w:p w:rsidR="000D574B" w:rsidRDefault="000D574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Educator of the Year (awarded 2009 by the </w:t>
      </w:r>
      <w:r w:rsidR="00087B91">
        <w:rPr>
          <w:rFonts w:ascii="Times New Roman" w:hAnsi="Times New Roman" w:cs="Times New Roman"/>
          <w:sz w:val="24"/>
          <w:szCs w:val="24"/>
        </w:rPr>
        <w:t>Minority Business Summit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D8B" w:rsidRDefault="00307D8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 Elkins designation (En</w:t>
      </w:r>
      <w:r w:rsidR="00087B91">
        <w:rPr>
          <w:rFonts w:ascii="Times New Roman" w:hAnsi="Times New Roman" w:cs="Times New Roman"/>
          <w:sz w:val="24"/>
          <w:szCs w:val="24"/>
        </w:rPr>
        <w:t>dowed Professorship awarded 2004</w:t>
      </w:r>
      <w:r>
        <w:rPr>
          <w:rFonts w:ascii="Times New Roman" w:hAnsi="Times New Roman" w:cs="Times New Roman"/>
          <w:sz w:val="24"/>
          <w:szCs w:val="24"/>
        </w:rPr>
        <w:t xml:space="preserve"> by the University </w:t>
      </w:r>
      <w:r w:rsidR="00087B91">
        <w:rPr>
          <w:rFonts w:ascii="Times New Roman" w:hAnsi="Times New Roman" w:cs="Times New Roman"/>
          <w:sz w:val="24"/>
          <w:szCs w:val="24"/>
        </w:rPr>
        <w:t>of Maryland System)</w:t>
      </w:r>
    </w:p>
    <w:p w:rsidR="00307D8B" w:rsidRDefault="00307D8B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Honorary Doctor of Humanities (awarded 2004 at Shenandoah University)</w:t>
      </w: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Women’s Bar Association Award (2002 Outstanding Faculty Member)</w:t>
      </w: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University Athletic Hall of Fame (2001 Group Inductee) (Member 1976 Varsity Football Team)</w:t>
      </w: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Distinguished Faculty Award (2000 University of Baltimore Teacher of the Year)</w:t>
      </w:r>
    </w:p>
    <w:p w:rsidR="0056518A" w:rsidRDefault="0056518A" w:rsidP="0056518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16" w:rsidRDefault="0056518A" w:rsidP="009A721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May Award of Excellence (1995 University of Baltimore School of Law Recognition of Outstanding Teaching)</w:t>
      </w:r>
    </w:p>
    <w:p w:rsidR="00F55C45" w:rsidRDefault="00F55C45" w:rsidP="009A721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A56" w:rsidRPr="00436A34" w:rsidRDefault="00FE3A56" w:rsidP="009A7216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C0F" w:rsidRDefault="00FE3A56" w:rsidP="003B03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A34">
        <w:rPr>
          <w:rFonts w:ascii="Times New Roman" w:hAnsi="Times New Roman" w:cs="Times New Roman"/>
          <w:b/>
          <w:sz w:val="24"/>
          <w:szCs w:val="24"/>
        </w:rPr>
        <w:t>SELECTED</w:t>
      </w:r>
      <w:r w:rsidR="003F767D" w:rsidRPr="00436A34">
        <w:rPr>
          <w:rFonts w:ascii="Times New Roman" w:hAnsi="Times New Roman" w:cs="Times New Roman"/>
          <w:b/>
          <w:sz w:val="24"/>
          <w:szCs w:val="24"/>
        </w:rPr>
        <w:t xml:space="preserve"> SPEECHES</w:t>
      </w:r>
    </w:p>
    <w:p w:rsidR="0027556D" w:rsidRDefault="0027556D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“Shades of Freedom,” The Mere Distinction of Color Seminar Lecture at the Montpelior Foundation, Orange, Virginia, July 25, 2018</w:t>
      </w:r>
    </w:p>
    <w:p w:rsidR="0027556D" w:rsidRDefault="0027556D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“A Man For All Seasons,” A. Leon Higginbotham Memorial Lecture,” Yell</w:t>
      </w:r>
      <w:r w:rsidR="00C0412E">
        <w:rPr>
          <w:rFonts w:ascii="Times New Roman" w:hAnsi="Times New Roman" w:cs="Times New Roman"/>
          <w:sz w:val="24"/>
          <w:szCs w:val="24"/>
        </w:rPr>
        <w:t>ow Springs, Ohio, July 13, 2018</w:t>
      </w:r>
    </w:p>
    <w:p w:rsidR="0027556D" w:rsidRDefault="0027556D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“Race, Rights, and the 14</w:t>
      </w:r>
      <w:r w:rsidRPr="002755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Amendment,” Celebrating 150 years of the 14</w:t>
      </w:r>
      <w:r w:rsidRPr="002755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 Symposium, Baton Rouge, Louisiana, January 26, 2018</w:t>
      </w:r>
    </w:p>
    <w:p w:rsidR="007E3C0F" w:rsidRDefault="0087206E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</w:t>
      </w:r>
      <w:r w:rsidR="007E3C0F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Post-Racial Realities,” Cornell University Diversity Lecture, Ithaca, New York, </w:t>
      </w:r>
      <w:r w:rsidR="00F55C45">
        <w:rPr>
          <w:rFonts w:ascii="Times New Roman" w:hAnsi="Times New Roman" w:cs="Times New Roman"/>
          <w:sz w:val="24"/>
          <w:szCs w:val="24"/>
        </w:rPr>
        <w:t>September 13</w:t>
      </w:r>
      <w:r>
        <w:rPr>
          <w:rFonts w:ascii="Times New Roman" w:hAnsi="Times New Roman" w:cs="Times New Roman"/>
          <w:sz w:val="24"/>
          <w:szCs w:val="24"/>
        </w:rPr>
        <w:t>, 2017</w:t>
      </w:r>
    </w:p>
    <w:p w:rsidR="0087206E" w:rsidRDefault="0087206E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“Hopeful Dreams,” FEMA Black History Month Lecture, Washington, DC, February 28, 2017</w:t>
      </w:r>
    </w:p>
    <w:p w:rsidR="0087206E" w:rsidRDefault="00087B91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“Peace W</w:t>
      </w:r>
      <w:r w:rsidR="0087206E">
        <w:rPr>
          <w:rFonts w:ascii="Times New Roman" w:hAnsi="Times New Roman" w:cs="Times New Roman"/>
          <w:sz w:val="24"/>
          <w:szCs w:val="24"/>
        </w:rPr>
        <w:t>ith Justice,” Social Security Administration King Memorial Lecture, Baltimore, Maryland, January 11, 2017</w:t>
      </w:r>
    </w:p>
    <w:p w:rsidR="007E3C0F" w:rsidRDefault="007E3C0F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</w:t>
      </w:r>
      <w:r w:rsidR="0087206E">
        <w:rPr>
          <w:rFonts w:ascii="Times New Roman" w:hAnsi="Times New Roman" w:cs="Times New Roman"/>
          <w:sz w:val="24"/>
          <w:szCs w:val="24"/>
        </w:rPr>
        <w:t>peaker, “Race and Politics,” He</w:t>
      </w:r>
      <w:r>
        <w:rPr>
          <w:rFonts w:ascii="Times New Roman" w:hAnsi="Times New Roman" w:cs="Times New Roman"/>
          <w:sz w:val="24"/>
          <w:szCs w:val="24"/>
        </w:rPr>
        <w:t>man Sweatt Symposium at the University of Texas, Austin, Texas, April 28, 2016</w:t>
      </w:r>
    </w:p>
    <w:p w:rsidR="007E3C0F" w:rsidRDefault="007E3C0F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“Keeping Thurgood’s Promise,” Thurgood Marshall Lecture at the University of Maryland Law School, Baltimore, Maryland, April 7, 2016</w:t>
      </w:r>
    </w:p>
    <w:p w:rsidR="007E3C0F" w:rsidRDefault="007E3C0F" w:rsidP="00703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Speaker, “Keeping the Dream Alive,” James Campbell Matthews Lecture at Albany Law School, Albany, New York, February 10, 2015</w:t>
      </w:r>
    </w:p>
    <w:p w:rsidR="007033D0" w:rsidRDefault="007033D0" w:rsidP="007033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Keynote Speaker, “Hopeful Dreams and Post-Racial Realities,” University of Notre Dame Diversity Lecture, South Bend, Indiana, No</w:t>
      </w:r>
      <w:r w:rsidR="000A3909">
        <w:rPr>
          <w:rFonts w:ascii="Times New Roman" w:hAnsi="Times New Roman" w:cs="Times New Roman"/>
          <w:sz w:val="24"/>
          <w:szCs w:val="24"/>
        </w:rPr>
        <w:t>vember 14, 2014</w:t>
      </w:r>
    </w:p>
    <w:p w:rsidR="00A21A85" w:rsidRDefault="00A21A85" w:rsidP="00A21A85">
      <w:pPr>
        <w:tabs>
          <w:tab w:val="right" w:pos="93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D614E" w:rsidRDefault="00BD614E" w:rsidP="00A21A85">
      <w:pPr>
        <w:tabs>
          <w:tab w:val="right" w:pos="93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D54B4" w:rsidRPr="00436A34" w:rsidRDefault="007D54B4" w:rsidP="0010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A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SELECTED AFFILIATIONS</w:t>
      </w:r>
    </w:p>
    <w:p w:rsidR="0010053B" w:rsidRDefault="0010053B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909" w:rsidRDefault="000A3909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Advisor, United States Senator Ben Cardin</w:t>
      </w:r>
    </w:p>
    <w:p w:rsidR="0010053B" w:rsidRDefault="007D54B4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>Memb</w:t>
      </w:r>
      <w:r w:rsidR="0010053B">
        <w:rPr>
          <w:rFonts w:ascii="Times New Roman" w:hAnsi="Times New Roman" w:cs="Times New Roman"/>
          <w:sz w:val="24"/>
          <w:szCs w:val="24"/>
        </w:rPr>
        <w:t>er, District of Columbia Bar</w:t>
      </w:r>
    </w:p>
    <w:p w:rsidR="0010053B" w:rsidRDefault="0010053B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NAACP</w:t>
      </w:r>
    </w:p>
    <w:p w:rsidR="0010053B" w:rsidRDefault="007D54B4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 xml:space="preserve">Member, National Bar Association  </w:t>
      </w:r>
    </w:p>
    <w:p w:rsidR="0010053B" w:rsidRDefault="00436A34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Council O</w:t>
      </w:r>
      <w:r w:rsidR="007D54B4" w:rsidRPr="007D54B4">
        <w:rPr>
          <w:rFonts w:ascii="Times New Roman" w:hAnsi="Times New Roman" w:cs="Times New Roman"/>
          <w:sz w:val="24"/>
          <w:szCs w:val="24"/>
        </w:rPr>
        <w:t xml:space="preserve">n Foreign Relations </w:t>
      </w:r>
    </w:p>
    <w:p w:rsidR="0010053B" w:rsidRDefault="000A3909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="007D54B4" w:rsidRPr="007D54B4">
        <w:rPr>
          <w:rFonts w:ascii="Times New Roman" w:hAnsi="Times New Roman" w:cs="Times New Roman"/>
          <w:sz w:val="24"/>
          <w:szCs w:val="24"/>
        </w:rPr>
        <w:t xml:space="preserve">Member, Brown University Athletic Council  </w:t>
      </w:r>
    </w:p>
    <w:p w:rsidR="000D574B" w:rsidRDefault="000D574B" w:rsidP="000D57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Pr="007D54B4">
        <w:rPr>
          <w:rFonts w:ascii="Times New Roman" w:hAnsi="Times New Roman" w:cs="Times New Roman"/>
          <w:sz w:val="24"/>
          <w:szCs w:val="24"/>
        </w:rPr>
        <w:t>Chair, Maryland</w:t>
      </w:r>
      <w:r w:rsidR="007033D0">
        <w:rPr>
          <w:rFonts w:ascii="Times New Roman" w:hAnsi="Times New Roman" w:cs="Times New Roman"/>
          <w:sz w:val="24"/>
          <w:szCs w:val="24"/>
        </w:rPr>
        <w:t xml:space="preserve"> Attorney General’s Task Force O</w:t>
      </w:r>
      <w:r w:rsidRPr="007D54B4">
        <w:rPr>
          <w:rFonts w:ascii="Times New Roman" w:hAnsi="Times New Roman" w:cs="Times New Roman"/>
          <w:sz w:val="24"/>
          <w:szCs w:val="24"/>
        </w:rPr>
        <w:t xml:space="preserve">n Electronic Weapons  </w:t>
      </w:r>
    </w:p>
    <w:p w:rsidR="000D574B" w:rsidRDefault="000D574B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Pr="007D54B4">
        <w:rPr>
          <w:rFonts w:ascii="Times New Roman" w:hAnsi="Times New Roman" w:cs="Times New Roman"/>
          <w:sz w:val="24"/>
          <w:szCs w:val="24"/>
        </w:rPr>
        <w:t xml:space="preserve">Co-Chair, O’Malley/Brown Transition Team Minority Affairs Working Group </w:t>
      </w:r>
    </w:p>
    <w:p w:rsidR="0010053B" w:rsidRDefault="007D54B4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>Former Pre</w:t>
      </w:r>
      <w:r w:rsidR="0010053B">
        <w:rPr>
          <w:rFonts w:ascii="Times New Roman" w:hAnsi="Times New Roman" w:cs="Times New Roman"/>
          <w:sz w:val="24"/>
          <w:szCs w:val="24"/>
        </w:rPr>
        <w:t>sident, Public Justice Center</w:t>
      </w:r>
    </w:p>
    <w:p w:rsidR="0010053B" w:rsidRDefault="007D54B4" w:rsidP="007E3A9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 xml:space="preserve">Former Chair, AALS Committee on Recruitment and Retention of </w:t>
      </w:r>
      <w:r w:rsidR="0010053B">
        <w:rPr>
          <w:rFonts w:ascii="Times New Roman" w:hAnsi="Times New Roman" w:cs="Times New Roman"/>
          <w:sz w:val="24"/>
          <w:szCs w:val="24"/>
        </w:rPr>
        <w:t>Minority Faculty</w:t>
      </w:r>
    </w:p>
    <w:p w:rsidR="0010053B" w:rsidRDefault="007D54B4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>Co-Found</w:t>
      </w:r>
      <w:r w:rsidR="008E6B40">
        <w:rPr>
          <w:rFonts w:ascii="Times New Roman" w:hAnsi="Times New Roman" w:cs="Times New Roman"/>
          <w:sz w:val="24"/>
          <w:szCs w:val="24"/>
        </w:rPr>
        <w:t xml:space="preserve">er, </w:t>
      </w:r>
      <w:r w:rsidR="00245D94">
        <w:rPr>
          <w:rFonts w:ascii="Times New Roman" w:hAnsi="Times New Roman" w:cs="Times New Roman"/>
          <w:sz w:val="24"/>
          <w:szCs w:val="24"/>
        </w:rPr>
        <w:t>Fannie Angelos Program F</w:t>
      </w:r>
      <w:r w:rsidR="00436A34">
        <w:rPr>
          <w:rFonts w:ascii="Times New Roman" w:hAnsi="Times New Roman" w:cs="Times New Roman"/>
          <w:sz w:val="24"/>
          <w:szCs w:val="24"/>
        </w:rPr>
        <w:t>or Academic Excellence</w:t>
      </w:r>
    </w:p>
    <w:p w:rsidR="007033D0" w:rsidRDefault="007033D0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D0" w:rsidRPr="007D54B4" w:rsidRDefault="007033D0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4B4" w:rsidRPr="00436A34" w:rsidRDefault="007D54B4" w:rsidP="00100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A34">
        <w:rPr>
          <w:rFonts w:ascii="Times New Roman" w:hAnsi="Times New Roman" w:cs="Times New Roman"/>
          <w:b/>
          <w:bCs/>
          <w:sz w:val="24"/>
          <w:szCs w:val="24"/>
        </w:rPr>
        <w:t>SELECTED INFORMATION</w:t>
      </w:r>
    </w:p>
    <w:p w:rsidR="0010053B" w:rsidRDefault="0010053B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67D" w:rsidRPr="003F767D" w:rsidRDefault="007D54B4" w:rsidP="0010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4B4">
        <w:rPr>
          <w:rFonts w:ascii="Times New Roman" w:hAnsi="Times New Roman" w:cs="Times New Roman"/>
          <w:sz w:val="24"/>
          <w:szCs w:val="24"/>
        </w:rPr>
        <w:t>References, Letters of Recommendation, Employment Evaluations, and Writing Samples available upon request.</w:t>
      </w:r>
    </w:p>
    <w:sectPr w:rsidR="003F767D" w:rsidRPr="003F767D" w:rsidSect="007E3A90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65" w:rsidRDefault="00546D65" w:rsidP="007E3A90">
      <w:pPr>
        <w:spacing w:after="0" w:line="240" w:lineRule="auto"/>
      </w:pPr>
      <w:r>
        <w:separator/>
      </w:r>
    </w:p>
  </w:endnote>
  <w:endnote w:type="continuationSeparator" w:id="0">
    <w:p w:rsidR="00546D65" w:rsidRDefault="00546D65" w:rsidP="007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88719"/>
      <w:docPartObj>
        <w:docPartGallery w:val="Page Numbers (Bottom of Page)"/>
        <w:docPartUnique/>
      </w:docPartObj>
    </w:sdtPr>
    <w:sdtEndPr/>
    <w:sdtContent>
      <w:p w:rsidR="00FE0004" w:rsidRDefault="004C2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E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004" w:rsidRDefault="00FE0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65" w:rsidRDefault="00546D65" w:rsidP="007E3A90">
      <w:pPr>
        <w:spacing w:after="0" w:line="240" w:lineRule="auto"/>
      </w:pPr>
      <w:r>
        <w:separator/>
      </w:r>
    </w:p>
  </w:footnote>
  <w:footnote w:type="continuationSeparator" w:id="0">
    <w:p w:rsidR="00546D65" w:rsidRDefault="00546D65" w:rsidP="007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3E" w:rsidRPr="00EA580F" w:rsidRDefault="00814E3E">
    <w:pPr>
      <w:pStyle w:val="Header"/>
      <w:rPr>
        <w:rFonts w:ascii="Times New Roman" w:hAnsi="Times New Roman" w:cs="Times New Roman"/>
        <w:sz w:val="20"/>
        <w:szCs w:val="20"/>
      </w:rPr>
    </w:pPr>
    <w:r w:rsidRPr="00EA580F">
      <w:rPr>
        <w:rFonts w:ascii="Times New Roman" w:hAnsi="Times New Roman" w:cs="Times New Roman"/>
        <w:sz w:val="20"/>
        <w:szCs w:val="20"/>
      </w:rPr>
      <w:t>REV.</w:t>
    </w:r>
    <w:r w:rsidR="00EA580F" w:rsidRPr="00EA580F">
      <w:rPr>
        <w:rFonts w:ascii="Times New Roman" w:hAnsi="Times New Roman" w:cs="Times New Roman"/>
        <w:sz w:val="20"/>
        <w:szCs w:val="20"/>
      </w:rPr>
      <w:t xml:space="preserve"> </w:t>
    </w:r>
    <w:r w:rsidR="005622C4">
      <w:rPr>
        <w:rFonts w:ascii="Times New Roman" w:hAnsi="Times New Roman" w:cs="Times New Roman"/>
        <w:sz w:val="20"/>
        <w:szCs w:val="20"/>
      </w:rPr>
      <w:t>4/19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5C"/>
    <w:rsid w:val="000042D9"/>
    <w:rsid w:val="000323B8"/>
    <w:rsid w:val="00041327"/>
    <w:rsid w:val="00065D47"/>
    <w:rsid w:val="00087B91"/>
    <w:rsid w:val="000A3909"/>
    <w:rsid w:val="000D574B"/>
    <w:rsid w:val="0010053B"/>
    <w:rsid w:val="00104405"/>
    <w:rsid w:val="00124ADC"/>
    <w:rsid w:val="00173926"/>
    <w:rsid w:val="00177EEE"/>
    <w:rsid w:val="001F6D40"/>
    <w:rsid w:val="00227AC8"/>
    <w:rsid w:val="00245D94"/>
    <w:rsid w:val="0027556D"/>
    <w:rsid w:val="002C6368"/>
    <w:rsid w:val="00307D8B"/>
    <w:rsid w:val="00325902"/>
    <w:rsid w:val="00337EEF"/>
    <w:rsid w:val="003B03EE"/>
    <w:rsid w:val="003C238F"/>
    <w:rsid w:val="003C48A9"/>
    <w:rsid w:val="003E136E"/>
    <w:rsid w:val="003E7020"/>
    <w:rsid w:val="003F1BAE"/>
    <w:rsid w:val="003F5079"/>
    <w:rsid w:val="003F767D"/>
    <w:rsid w:val="00436A34"/>
    <w:rsid w:val="00477D29"/>
    <w:rsid w:val="004A5BEB"/>
    <w:rsid w:val="004C22E4"/>
    <w:rsid w:val="004F4653"/>
    <w:rsid w:val="00502CC5"/>
    <w:rsid w:val="00517A56"/>
    <w:rsid w:val="00523541"/>
    <w:rsid w:val="00546D65"/>
    <w:rsid w:val="005569DE"/>
    <w:rsid w:val="005622C4"/>
    <w:rsid w:val="0056518A"/>
    <w:rsid w:val="0057662F"/>
    <w:rsid w:val="00594C85"/>
    <w:rsid w:val="005D077C"/>
    <w:rsid w:val="005F2214"/>
    <w:rsid w:val="005F7240"/>
    <w:rsid w:val="006429DE"/>
    <w:rsid w:val="006871C8"/>
    <w:rsid w:val="006E074B"/>
    <w:rsid w:val="006E3FB6"/>
    <w:rsid w:val="007033D0"/>
    <w:rsid w:val="00743937"/>
    <w:rsid w:val="00745008"/>
    <w:rsid w:val="007830A4"/>
    <w:rsid w:val="00785BA8"/>
    <w:rsid w:val="00787615"/>
    <w:rsid w:val="007D54B4"/>
    <w:rsid w:val="007E3A90"/>
    <w:rsid w:val="007E3C0F"/>
    <w:rsid w:val="00814E3E"/>
    <w:rsid w:val="0083039B"/>
    <w:rsid w:val="008562AB"/>
    <w:rsid w:val="00857EE3"/>
    <w:rsid w:val="00862ED1"/>
    <w:rsid w:val="0087206E"/>
    <w:rsid w:val="008A7011"/>
    <w:rsid w:val="008E6718"/>
    <w:rsid w:val="008E6B40"/>
    <w:rsid w:val="009A7216"/>
    <w:rsid w:val="009F394D"/>
    <w:rsid w:val="00A21A85"/>
    <w:rsid w:val="00A42440"/>
    <w:rsid w:val="00A55567"/>
    <w:rsid w:val="00A57EC6"/>
    <w:rsid w:val="00A90F1F"/>
    <w:rsid w:val="00A959DE"/>
    <w:rsid w:val="00AE5989"/>
    <w:rsid w:val="00B42D76"/>
    <w:rsid w:val="00B430B4"/>
    <w:rsid w:val="00B81472"/>
    <w:rsid w:val="00B8410E"/>
    <w:rsid w:val="00B90C74"/>
    <w:rsid w:val="00BD614E"/>
    <w:rsid w:val="00BE406B"/>
    <w:rsid w:val="00BF225C"/>
    <w:rsid w:val="00C0412E"/>
    <w:rsid w:val="00C37C05"/>
    <w:rsid w:val="00C96662"/>
    <w:rsid w:val="00CE4D42"/>
    <w:rsid w:val="00CF13E0"/>
    <w:rsid w:val="00D366D1"/>
    <w:rsid w:val="00D37B22"/>
    <w:rsid w:val="00DB5055"/>
    <w:rsid w:val="00DF038A"/>
    <w:rsid w:val="00E3133D"/>
    <w:rsid w:val="00E672E1"/>
    <w:rsid w:val="00EA580F"/>
    <w:rsid w:val="00EF3DE6"/>
    <w:rsid w:val="00F27528"/>
    <w:rsid w:val="00F55C45"/>
    <w:rsid w:val="00F9221B"/>
    <w:rsid w:val="00FE0004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D3263-CF1F-42E0-8500-C9A0FC2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A90"/>
  </w:style>
  <w:style w:type="paragraph" w:styleId="Footer">
    <w:name w:val="footer"/>
    <w:basedOn w:val="Normal"/>
    <w:link w:val="FooterChar"/>
    <w:uiPriority w:val="99"/>
    <w:unhideWhenUsed/>
    <w:rsid w:val="007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A90"/>
  </w:style>
  <w:style w:type="paragraph" w:styleId="BalloonText">
    <w:name w:val="Balloon Text"/>
    <w:basedOn w:val="Normal"/>
    <w:link w:val="BalloonTextChar"/>
    <w:uiPriority w:val="99"/>
    <w:semiHidden/>
    <w:unhideWhenUsed/>
    <w:rsid w:val="0068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D6E5-7C6E-41D5-ACF0-8A4475B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Baltimore</Company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Gloria Joy</cp:lastModifiedBy>
  <cp:revision>2</cp:revision>
  <cp:lastPrinted>2019-04-09T19:09:00Z</cp:lastPrinted>
  <dcterms:created xsi:type="dcterms:W3CDTF">2019-04-11T13:01:00Z</dcterms:created>
  <dcterms:modified xsi:type="dcterms:W3CDTF">2019-04-11T13:01:00Z</dcterms:modified>
</cp:coreProperties>
</file>